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3EEE" w:rsidRDefault="00633EEE" w:rsidP="00A55DC7"/>
    <w:tbl>
      <w:tblPr>
        <w:tblW w:w="10779" w:type="dxa"/>
        <w:tblInd w:w="-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32"/>
        <w:gridCol w:w="3827"/>
        <w:gridCol w:w="4820"/>
      </w:tblGrid>
      <w:tr w:rsidR="000E4A49" w:rsidRPr="00175437" w:rsidTr="00490155">
        <w:trPr>
          <w:trHeight w:val="854"/>
        </w:trPr>
        <w:tc>
          <w:tcPr>
            <w:tcW w:w="2132" w:type="dxa"/>
            <w:shd w:val="clear" w:color="auto" w:fill="E6E6E6"/>
          </w:tcPr>
          <w:p w:rsidR="000E4A49" w:rsidRDefault="000E4A49" w:rsidP="00B44289">
            <w:pPr>
              <w:pStyle w:val="a5"/>
              <w:snapToGrid w:val="0"/>
              <w:rPr>
                <w:b/>
                <w:i/>
                <w:sz w:val="16"/>
                <w:szCs w:val="16"/>
              </w:rPr>
            </w:pPr>
          </w:p>
          <w:p w:rsidR="000E4A49" w:rsidRPr="000345F2" w:rsidRDefault="000E4A49" w:rsidP="00B44289">
            <w:pPr>
              <w:pStyle w:val="a5"/>
              <w:snapToGrid w:val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Контакты</w:t>
            </w:r>
          </w:p>
        </w:tc>
        <w:tc>
          <w:tcPr>
            <w:tcW w:w="3827" w:type="dxa"/>
          </w:tcPr>
          <w:p w:rsidR="000E4A49" w:rsidRDefault="000E4A49" w:rsidP="000E4A49">
            <w:pPr>
              <w:pStyle w:val="12"/>
              <w:ind w:left="709" w:right="-24" w:hanging="709"/>
              <w:rPr>
                <w:b/>
                <w:szCs w:val="16"/>
              </w:rPr>
            </w:pPr>
          </w:p>
          <w:p w:rsidR="000E4A49" w:rsidRDefault="000E4A49" w:rsidP="000E4A49">
            <w:pPr>
              <w:pStyle w:val="12"/>
              <w:ind w:left="709" w:right="-24" w:hanging="709"/>
              <w:rPr>
                <w:b/>
                <w:szCs w:val="16"/>
              </w:rPr>
            </w:pPr>
            <w:r w:rsidRPr="00175437">
              <w:rPr>
                <w:b/>
                <w:szCs w:val="16"/>
              </w:rPr>
              <w:t>моб</w:t>
            </w:r>
            <w:r w:rsidRPr="00CD653D">
              <w:rPr>
                <w:b/>
                <w:szCs w:val="16"/>
              </w:rPr>
              <w:t xml:space="preserve">. </w:t>
            </w:r>
            <w:r w:rsidRPr="00175437">
              <w:rPr>
                <w:b/>
                <w:szCs w:val="16"/>
              </w:rPr>
              <w:t>тел</w:t>
            </w:r>
            <w:r w:rsidRPr="00CD653D">
              <w:rPr>
                <w:b/>
                <w:szCs w:val="16"/>
              </w:rPr>
              <w:t>: +7</w:t>
            </w:r>
            <w:r w:rsidRPr="00175437">
              <w:rPr>
                <w:b/>
                <w:szCs w:val="16"/>
                <w:lang w:val="en-US"/>
              </w:rPr>
              <w:t> </w:t>
            </w:r>
            <w:r w:rsidRPr="00CD653D">
              <w:rPr>
                <w:b/>
                <w:szCs w:val="16"/>
              </w:rPr>
              <w:t>702</w:t>
            </w:r>
            <w:r w:rsidRPr="00175437">
              <w:rPr>
                <w:b/>
                <w:szCs w:val="16"/>
                <w:lang w:val="en-US"/>
              </w:rPr>
              <w:t> </w:t>
            </w:r>
            <w:r w:rsidRPr="00CD653D">
              <w:rPr>
                <w:b/>
                <w:szCs w:val="16"/>
              </w:rPr>
              <w:t>444 09 78</w:t>
            </w:r>
          </w:p>
          <w:p w:rsidR="000E4A49" w:rsidRPr="00CD653D" w:rsidRDefault="000E4A49" w:rsidP="000E4A49">
            <w:pPr>
              <w:pStyle w:val="12"/>
              <w:ind w:left="709" w:right="-24" w:hanging="709"/>
              <w:rPr>
                <w:b/>
                <w:szCs w:val="16"/>
              </w:rPr>
            </w:pPr>
            <w:r>
              <w:rPr>
                <w:b/>
                <w:szCs w:val="16"/>
              </w:rPr>
              <w:t>г. Атырау, ул. Курмангазы, дом 1-а, кв.109</w:t>
            </w:r>
          </w:p>
          <w:p w:rsidR="000E4A49" w:rsidRPr="005477B5" w:rsidRDefault="000E4A49" w:rsidP="000E4A49">
            <w:pPr>
              <w:pStyle w:val="12"/>
              <w:ind w:left="709" w:right="-24" w:hanging="709"/>
              <w:rPr>
                <w:szCs w:val="16"/>
              </w:rPr>
            </w:pPr>
            <w:r w:rsidRPr="00175437">
              <w:rPr>
                <w:b/>
                <w:szCs w:val="16"/>
                <w:lang w:val="en-US"/>
              </w:rPr>
              <w:t>e</w:t>
            </w:r>
            <w:r w:rsidRPr="005477B5">
              <w:rPr>
                <w:b/>
                <w:szCs w:val="16"/>
              </w:rPr>
              <w:t>-</w:t>
            </w:r>
            <w:r w:rsidRPr="00175437">
              <w:rPr>
                <w:b/>
                <w:szCs w:val="16"/>
                <w:lang w:val="en-US"/>
              </w:rPr>
              <w:t>mail</w:t>
            </w:r>
            <w:r w:rsidRPr="005477B5">
              <w:rPr>
                <w:b/>
                <w:szCs w:val="16"/>
              </w:rPr>
              <w:t xml:space="preserve">: </w:t>
            </w:r>
            <w:hyperlink r:id="rId6" w:history="1">
              <w:r w:rsidRPr="00175437">
                <w:rPr>
                  <w:rStyle w:val="a3"/>
                  <w:szCs w:val="16"/>
                  <w:lang w:val="en-US"/>
                </w:rPr>
                <w:t>ykemelbaev</w:t>
              </w:r>
              <w:r w:rsidRPr="005477B5">
                <w:rPr>
                  <w:rStyle w:val="a3"/>
                  <w:szCs w:val="16"/>
                </w:rPr>
                <w:t>@</w:t>
              </w:r>
              <w:r w:rsidRPr="00175437">
                <w:rPr>
                  <w:rStyle w:val="a3"/>
                  <w:szCs w:val="16"/>
                  <w:lang w:val="en-US"/>
                </w:rPr>
                <w:t>mail</w:t>
              </w:r>
              <w:r w:rsidRPr="005477B5">
                <w:rPr>
                  <w:rStyle w:val="a3"/>
                  <w:szCs w:val="16"/>
                </w:rPr>
                <w:t>.</w:t>
              </w:r>
              <w:r w:rsidRPr="00175437">
                <w:rPr>
                  <w:rStyle w:val="a3"/>
                  <w:szCs w:val="16"/>
                  <w:lang w:val="en-US"/>
                </w:rPr>
                <w:t>ru</w:t>
              </w:r>
            </w:hyperlink>
          </w:p>
        </w:tc>
        <w:tc>
          <w:tcPr>
            <w:tcW w:w="4820" w:type="dxa"/>
            <w:vMerge w:val="restart"/>
          </w:tcPr>
          <w:p w:rsidR="000E4A49" w:rsidRPr="003104D5" w:rsidRDefault="003F4649" w:rsidP="00B44289">
            <w:pPr>
              <w:pStyle w:val="12"/>
              <w:ind w:left="709" w:right="-24" w:hanging="709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4750" cy="1358900"/>
                  <wp:effectExtent l="19050" t="0" r="6350" b="0"/>
                  <wp:docPr id="1" name="Рисунок 1" descr="Кемелбаев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емелбаев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4A49" w:rsidRPr="00175437" w:rsidTr="000E4A49">
        <w:trPr>
          <w:trHeight w:val="698"/>
        </w:trPr>
        <w:tc>
          <w:tcPr>
            <w:tcW w:w="2132" w:type="dxa"/>
            <w:shd w:val="clear" w:color="auto" w:fill="E6E6E6"/>
          </w:tcPr>
          <w:p w:rsidR="000E4A49" w:rsidRPr="00175437" w:rsidRDefault="000E4A49" w:rsidP="000E4A49">
            <w:pPr>
              <w:pStyle w:val="a5"/>
              <w:snapToGrid w:val="0"/>
              <w:rPr>
                <w:b/>
                <w:i/>
                <w:sz w:val="16"/>
                <w:szCs w:val="16"/>
              </w:rPr>
            </w:pPr>
            <w:r w:rsidRPr="00175437">
              <w:rPr>
                <w:b/>
                <w:i/>
                <w:sz w:val="16"/>
                <w:szCs w:val="16"/>
              </w:rPr>
              <w:t>Ф.И.О.</w:t>
            </w:r>
          </w:p>
          <w:p w:rsidR="000E4A49" w:rsidRPr="00175437" w:rsidRDefault="000E4A49" w:rsidP="000E4A49">
            <w:pPr>
              <w:pStyle w:val="a5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Дата рождения</w:t>
            </w:r>
          </w:p>
          <w:p w:rsidR="000E4A49" w:rsidRPr="00175437" w:rsidRDefault="000E4A49" w:rsidP="000E4A49">
            <w:pPr>
              <w:pStyle w:val="a5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Место рождения</w:t>
            </w:r>
          </w:p>
          <w:p w:rsidR="000E4A49" w:rsidRDefault="000E4A49" w:rsidP="000E4A49">
            <w:pPr>
              <w:pStyle w:val="a5"/>
              <w:snapToGrid w:val="0"/>
              <w:rPr>
                <w:b/>
                <w:i/>
                <w:sz w:val="16"/>
                <w:szCs w:val="16"/>
              </w:rPr>
            </w:pPr>
            <w:r w:rsidRPr="00175437">
              <w:rPr>
                <w:b/>
                <w:i/>
                <w:sz w:val="16"/>
                <w:szCs w:val="16"/>
              </w:rPr>
              <w:t>Семейное положение</w:t>
            </w:r>
          </w:p>
        </w:tc>
        <w:tc>
          <w:tcPr>
            <w:tcW w:w="3827" w:type="dxa"/>
          </w:tcPr>
          <w:p w:rsidR="000E4A49" w:rsidRPr="00175437" w:rsidRDefault="000E4A49" w:rsidP="000E4A49">
            <w:pPr>
              <w:pStyle w:val="a5"/>
              <w:snapToGrid w:val="0"/>
              <w:rPr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Кемелбаев Есет"/>
              </w:smartTagPr>
              <w:r w:rsidRPr="00175437">
                <w:rPr>
                  <w:sz w:val="16"/>
                  <w:szCs w:val="16"/>
                  <w:lang w:val="kk-KZ"/>
                </w:rPr>
                <w:t>Ке</w:t>
              </w:r>
              <w:r w:rsidRPr="00175437">
                <w:rPr>
                  <w:sz w:val="16"/>
                  <w:szCs w:val="16"/>
                </w:rPr>
                <w:t>мелбаев Есет</w:t>
              </w:r>
            </w:smartTag>
            <w:r w:rsidRPr="00175437">
              <w:rPr>
                <w:sz w:val="16"/>
                <w:szCs w:val="16"/>
              </w:rPr>
              <w:t xml:space="preserve"> Адилгалиевич</w:t>
            </w:r>
          </w:p>
          <w:p w:rsidR="000E4A49" w:rsidRPr="00175437" w:rsidRDefault="000E4A49" w:rsidP="000E4A49">
            <w:pPr>
              <w:pStyle w:val="a5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23 ноября 1978 года</w:t>
            </w:r>
          </w:p>
          <w:p w:rsidR="000E4A49" w:rsidRPr="00175437" w:rsidRDefault="000E4A49" w:rsidP="000E4A49">
            <w:pPr>
              <w:pStyle w:val="a5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Атырауская область</w:t>
            </w:r>
          </w:p>
          <w:p w:rsidR="000E4A49" w:rsidRDefault="000E4A49" w:rsidP="000E4A49">
            <w:pPr>
              <w:pStyle w:val="12"/>
              <w:ind w:left="709" w:right="-24" w:hanging="709"/>
              <w:rPr>
                <w:b/>
                <w:szCs w:val="16"/>
              </w:rPr>
            </w:pPr>
            <w:r w:rsidRPr="00175437">
              <w:rPr>
                <w:szCs w:val="16"/>
              </w:rPr>
              <w:t>Женат</w:t>
            </w:r>
            <w:r>
              <w:rPr>
                <w:szCs w:val="16"/>
              </w:rPr>
              <w:t>, трое детей</w:t>
            </w:r>
          </w:p>
        </w:tc>
        <w:tc>
          <w:tcPr>
            <w:tcW w:w="4820" w:type="dxa"/>
            <w:vMerge/>
          </w:tcPr>
          <w:p w:rsidR="000E4A49" w:rsidRPr="00B44289" w:rsidRDefault="000E4A49" w:rsidP="00B44289">
            <w:pPr>
              <w:pStyle w:val="12"/>
              <w:ind w:left="709" w:right="-24" w:hanging="709"/>
              <w:jc w:val="right"/>
            </w:pPr>
          </w:p>
        </w:tc>
      </w:tr>
      <w:tr w:rsidR="005477B5" w:rsidRPr="00175437" w:rsidTr="001028FB">
        <w:trPr>
          <w:trHeight w:val="318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 w:rsidRPr="00175437">
              <w:rPr>
                <w:position w:val="5"/>
                <w:sz w:val="16"/>
                <w:szCs w:val="16"/>
              </w:rPr>
              <w:t>Цель</w:t>
            </w:r>
          </w:p>
        </w:tc>
        <w:tc>
          <w:tcPr>
            <w:tcW w:w="8647" w:type="dxa"/>
            <w:gridSpan w:val="2"/>
          </w:tcPr>
          <w:p w:rsidR="005477B5" w:rsidRPr="00175437" w:rsidRDefault="005477B5" w:rsidP="00615BFB">
            <w:pPr>
              <w:snapToGrid w:val="0"/>
              <w:spacing w:before="120" w:line="360" w:lineRule="auto"/>
              <w:ind w:right="-1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Реализоваться </w:t>
            </w:r>
            <w:r w:rsidRPr="00175437">
              <w:rPr>
                <w:sz w:val="16"/>
                <w:szCs w:val="16"/>
              </w:rPr>
              <w:t xml:space="preserve">в </w:t>
            </w:r>
            <w:r w:rsidR="00BF64FF" w:rsidRPr="00175437">
              <w:rPr>
                <w:sz w:val="16"/>
                <w:szCs w:val="16"/>
              </w:rPr>
              <w:t xml:space="preserve">финансовых организациях </w:t>
            </w:r>
            <w:r w:rsidR="00BF64FF">
              <w:rPr>
                <w:sz w:val="16"/>
                <w:szCs w:val="16"/>
              </w:rPr>
              <w:t xml:space="preserve">или в </w:t>
            </w:r>
            <w:r>
              <w:rPr>
                <w:sz w:val="16"/>
                <w:szCs w:val="16"/>
              </w:rPr>
              <w:t>национальных/частных</w:t>
            </w:r>
            <w:r w:rsidRPr="001754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компаниях </w:t>
            </w:r>
            <w:r w:rsidRPr="00175437">
              <w:rPr>
                <w:sz w:val="16"/>
                <w:szCs w:val="16"/>
              </w:rPr>
              <w:t>успешно функционирующих на казахстанском рынке</w:t>
            </w:r>
            <w:r>
              <w:rPr>
                <w:sz w:val="16"/>
                <w:szCs w:val="16"/>
              </w:rPr>
              <w:t xml:space="preserve">. </w:t>
            </w:r>
            <w:r w:rsidRPr="00175437">
              <w:rPr>
                <w:sz w:val="16"/>
                <w:szCs w:val="16"/>
              </w:rPr>
              <w:t>Карьер</w:t>
            </w:r>
            <w:r>
              <w:rPr>
                <w:sz w:val="16"/>
                <w:szCs w:val="16"/>
              </w:rPr>
              <w:t>н</w:t>
            </w:r>
            <w:r w:rsidR="00615BFB">
              <w:rPr>
                <w:sz w:val="16"/>
                <w:szCs w:val="16"/>
              </w:rPr>
              <w:t xml:space="preserve">ый </w:t>
            </w:r>
            <w:r w:rsidRPr="00175437">
              <w:rPr>
                <w:sz w:val="16"/>
                <w:szCs w:val="16"/>
              </w:rPr>
              <w:t>рос</w:t>
            </w:r>
            <w:r w:rsidR="00615BFB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.</w:t>
            </w:r>
          </w:p>
        </w:tc>
      </w:tr>
      <w:tr w:rsidR="005477B5" w:rsidRPr="00175437" w:rsidTr="001028FB">
        <w:trPr>
          <w:trHeight w:val="769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 w:rsidRPr="00175437">
              <w:rPr>
                <w:position w:val="5"/>
                <w:sz w:val="16"/>
                <w:szCs w:val="16"/>
              </w:rPr>
              <w:t>Образование</w:t>
            </w:r>
          </w:p>
        </w:tc>
        <w:tc>
          <w:tcPr>
            <w:tcW w:w="8647" w:type="dxa"/>
            <w:gridSpan w:val="2"/>
          </w:tcPr>
          <w:p w:rsidR="005477B5" w:rsidRDefault="005477B5" w:rsidP="000E4A49">
            <w:pPr>
              <w:snapToGrid w:val="0"/>
              <w:spacing w:before="120" w:line="360" w:lineRule="auto"/>
              <w:ind w:right="-17"/>
              <w:jc w:val="both"/>
              <w:rPr>
                <w:b/>
                <w:i/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1999г. Атырауский </w:t>
            </w:r>
            <w:r w:rsidRPr="00655D29">
              <w:rPr>
                <w:sz w:val="16"/>
                <w:szCs w:val="16"/>
              </w:rPr>
              <w:t xml:space="preserve">Государственный </w:t>
            </w:r>
            <w:r w:rsidRPr="00175437">
              <w:rPr>
                <w:sz w:val="16"/>
                <w:szCs w:val="16"/>
              </w:rPr>
              <w:t>Университет имени Халела Досмухамедова</w:t>
            </w:r>
            <w:r w:rsidR="000E4A49">
              <w:rPr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С</w:t>
            </w:r>
            <w:r w:rsidRPr="00175437">
              <w:rPr>
                <w:b/>
                <w:i/>
                <w:sz w:val="16"/>
                <w:szCs w:val="16"/>
              </w:rPr>
              <w:t>пециализация – Экономист-менеджер широкого профиля</w:t>
            </w:r>
            <w:r w:rsidR="00E41BDD">
              <w:rPr>
                <w:b/>
                <w:i/>
                <w:sz w:val="16"/>
                <w:szCs w:val="16"/>
              </w:rPr>
              <w:t xml:space="preserve"> </w:t>
            </w:r>
            <w:r w:rsidR="00E41BDD" w:rsidRPr="00E41BDD">
              <w:rPr>
                <w:sz w:val="16"/>
                <w:szCs w:val="16"/>
              </w:rPr>
              <w:t>(</w:t>
            </w:r>
            <w:r w:rsidR="00E41BDD">
              <w:rPr>
                <w:sz w:val="16"/>
                <w:szCs w:val="16"/>
              </w:rPr>
              <w:t>Дипломная работа – Анализ финансово-хозяйственной деятельности хозяйственных товариществ</w:t>
            </w:r>
            <w:r w:rsidR="00E41BDD" w:rsidRPr="00E41BDD">
              <w:rPr>
                <w:sz w:val="16"/>
                <w:szCs w:val="16"/>
              </w:rPr>
              <w:t>)</w:t>
            </w:r>
          </w:p>
          <w:p w:rsidR="00133E88" w:rsidRPr="00175437" w:rsidRDefault="00AD4B0F" w:rsidP="000E4A49">
            <w:pPr>
              <w:snapToGrid w:val="0"/>
              <w:spacing w:before="120" w:line="360" w:lineRule="auto"/>
              <w:ind w:right="-17"/>
              <w:jc w:val="both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  <w:r w:rsidR="00133E88">
              <w:rPr>
                <w:sz w:val="16"/>
                <w:szCs w:val="16"/>
              </w:rPr>
              <w:t xml:space="preserve">г. Западно-Казахстанский Инженерно-Гуманитарный </w:t>
            </w:r>
            <w:r w:rsidR="00133E88" w:rsidRPr="00175437">
              <w:rPr>
                <w:sz w:val="16"/>
                <w:szCs w:val="16"/>
              </w:rPr>
              <w:t xml:space="preserve">Университет </w:t>
            </w:r>
            <w:r w:rsidR="00133E88" w:rsidRPr="00D55D1D">
              <w:rPr>
                <w:b/>
                <w:i/>
                <w:sz w:val="16"/>
                <w:szCs w:val="16"/>
              </w:rPr>
              <w:t xml:space="preserve">Специализация – </w:t>
            </w:r>
            <w:r w:rsidR="0017689C" w:rsidRPr="00D55D1D">
              <w:rPr>
                <w:b/>
                <w:i/>
                <w:sz w:val="16"/>
                <w:szCs w:val="16"/>
              </w:rPr>
              <w:t>Юриспруденция</w:t>
            </w:r>
            <w:r w:rsidR="00E41BDD">
              <w:rPr>
                <w:b/>
                <w:i/>
                <w:sz w:val="16"/>
                <w:szCs w:val="16"/>
              </w:rPr>
              <w:t xml:space="preserve"> </w:t>
            </w:r>
            <w:r w:rsidR="00E41BDD" w:rsidRPr="00E41BDD">
              <w:rPr>
                <w:sz w:val="16"/>
                <w:szCs w:val="16"/>
              </w:rPr>
              <w:t>(</w:t>
            </w:r>
            <w:r w:rsidR="00E41BDD">
              <w:rPr>
                <w:sz w:val="16"/>
                <w:szCs w:val="16"/>
              </w:rPr>
              <w:t>Дипломная работа – Защита ответчика в гражданск</w:t>
            </w:r>
            <w:r w:rsidR="00B44289">
              <w:rPr>
                <w:sz w:val="16"/>
                <w:szCs w:val="16"/>
              </w:rPr>
              <w:t>их</w:t>
            </w:r>
            <w:r w:rsidR="00E41BDD">
              <w:rPr>
                <w:sz w:val="16"/>
                <w:szCs w:val="16"/>
              </w:rPr>
              <w:t xml:space="preserve"> процесс</w:t>
            </w:r>
            <w:r w:rsidR="00B44289">
              <w:rPr>
                <w:sz w:val="16"/>
                <w:szCs w:val="16"/>
              </w:rPr>
              <w:t>ах</w:t>
            </w:r>
            <w:r w:rsidR="00E41BDD" w:rsidRPr="00E41BDD">
              <w:rPr>
                <w:sz w:val="16"/>
                <w:szCs w:val="16"/>
              </w:rPr>
              <w:t>)</w:t>
            </w:r>
          </w:p>
        </w:tc>
      </w:tr>
      <w:tr w:rsidR="005477B5" w:rsidRPr="00175437" w:rsidTr="000E4A49">
        <w:trPr>
          <w:trHeight w:val="60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 w:rsidRPr="00175437">
              <w:rPr>
                <w:position w:val="5"/>
                <w:sz w:val="16"/>
                <w:szCs w:val="16"/>
              </w:rPr>
              <w:t>Опыт работы</w:t>
            </w:r>
          </w:p>
          <w:p w:rsidR="005477B5" w:rsidRPr="00175437" w:rsidRDefault="005477B5" w:rsidP="005477B5">
            <w:pPr>
              <w:pStyle w:val="a8"/>
              <w:rPr>
                <w:position w:val="5"/>
                <w:sz w:val="16"/>
                <w:szCs w:val="16"/>
              </w:rPr>
            </w:pPr>
            <w:r w:rsidRPr="00175437">
              <w:rPr>
                <w:position w:val="5"/>
                <w:sz w:val="16"/>
                <w:szCs w:val="16"/>
              </w:rPr>
              <w:t xml:space="preserve"> Практика </w:t>
            </w:r>
          </w:p>
        </w:tc>
        <w:tc>
          <w:tcPr>
            <w:tcW w:w="8647" w:type="dxa"/>
            <w:gridSpan w:val="2"/>
          </w:tcPr>
          <w:p w:rsidR="00475095" w:rsidRDefault="00475095" w:rsidP="00475095">
            <w:pPr>
              <w:pStyle w:val="a9"/>
              <w:spacing w:before="120"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с 01.02.2013г. по настоящее время</w:t>
            </w:r>
            <w:r w:rsidR="00615BFB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 w:rsidR="001C52D8" w:rsidRPr="00072438">
              <w:rPr>
                <w:b/>
                <w:i/>
                <w:sz w:val="16"/>
                <w:szCs w:val="16"/>
              </w:rPr>
              <w:t>Начальник отдела</w:t>
            </w:r>
            <w:r w:rsidRPr="00742667">
              <w:rPr>
                <w:b/>
                <w:i/>
                <w:sz w:val="16"/>
                <w:szCs w:val="16"/>
              </w:rPr>
              <w:t xml:space="preserve"> кредитования бизнес</w:t>
            </w:r>
            <w:r>
              <w:rPr>
                <w:b/>
                <w:i/>
                <w:sz w:val="16"/>
                <w:szCs w:val="16"/>
              </w:rPr>
              <w:t>-</w:t>
            </w:r>
            <w:r w:rsidRPr="00742667">
              <w:rPr>
                <w:b/>
                <w:i/>
                <w:sz w:val="16"/>
                <w:szCs w:val="16"/>
              </w:rPr>
              <w:t xml:space="preserve">клиентов </w:t>
            </w:r>
            <w:r w:rsidR="00615BFB">
              <w:rPr>
                <w:b/>
                <w:i/>
                <w:sz w:val="16"/>
                <w:szCs w:val="16"/>
              </w:rPr>
              <w:t xml:space="preserve">Атырауского </w:t>
            </w:r>
            <w:r w:rsidRPr="00742667">
              <w:rPr>
                <w:b/>
                <w:i/>
                <w:sz w:val="16"/>
                <w:szCs w:val="16"/>
              </w:rPr>
              <w:t>филиала АО «Цеснабанк»</w:t>
            </w:r>
          </w:p>
          <w:p w:rsidR="000E4A49" w:rsidRDefault="000E4A49" w:rsidP="00475095">
            <w:pPr>
              <w:pStyle w:val="a9"/>
              <w:spacing w:before="120"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64B57">
              <w:rPr>
                <w:sz w:val="16"/>
                <w:szCs w:val="16"/>
              </w:rPr>
              <w:t xml:space="preserve">ривлечение </w:t>
            </w:r>
            <w:r>
              <w:rPr>
                <w:sz w:val="16"/>
                <w:szCs w:val="16"/>
              </w:rPr>
              <w:t xml:space="preserve">субъектов </w:t>
            </w:r>
            <w:r w:rsidRPr="00364B57">
              <w:rPr>
                <w:sz w:val="16"/>
                <w:szCs w:val="16"/>
              </w:rPr>
              <w:t>среднего бизнеса по всем видам продуктов</w:t>
            </w:r>
            <w:r>
              <w:rPr>
                <w:sz w:val="16"/>
                <w:szCs w:val="16"/>
              </w:rPr>
              <w:t xml:space="preserve"> и </w:t>
            </w:r>
            <w:r w:rsidRPr="00364B57">
              <w:rPr>
                <w:sz w:val="16"/>
                <w:szCs w:val="16"/>
              </w:rPr>
              <w:t>схемам финансирования Банка</w:t>
            </w:r>
            <w:r>
              <w:rPr>
                <w:sz w:val="16"/>
                <w:szCs w:val="16"/>
              </w:rPr>
              <w:t>. П</w:t>
            </w:r>
            <w:r w:rsidRPr="00364B57">
              <w:rPr>
                <w:sz w:val="16"/>
                <w:szCs w:val="16"/>
              </w:rPr>
              <w:t xml:space="preserve">олный процесс кредитования: </w:t>
            </w:r>
            <w:r>
              <w:rPr>
                <w:sz w:val="16"/>
                <w:szCs w:val="16"/>
              </w:rPr>
              <w:t>консультация</w:t>
            </w:r>
            <w:r w:rsidRPr="00364B57">
              <w:rPr>
                <w:sz w:val="16"/>
                <w:szCs w:val="16"/>
              </w:rPr>
              <w:t>, сбор документов, проведение анализа финансового состояния</w:t>
            </w:r>
            <w:r>
              <w:rPr>
                <w:sz w:val="16"/>
                <w:szCs w:val="16"/>
              </w:rPr>
              <w:t xml:space="preserve"> Компании и </w:t>
            </w:r>
            <w:r w:rsidR="009A1082">
              <w:rPr>
                <w:sz w:val="16"/>
                <w:szCs w:val="16"/>
              </w:rPr>
              <w:t xml:space="preserve">крупных </w:t>
            </w:r>
            <w:r>
              <w:rPr>
                <w:sz w:val="16"/>
                <w:szCs w:val="16"/>
              </w:rPr>
              <w:t>бизнес</w:t>
            </w:r>
            <w:r w:rsidR="00481C6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проектов. П</w:t>
            </w:r>
            <w:r w:rsidRPr="00364B57">
              <w:rPr>
                <w:sz w:val="16"/>
                <w:szCs w:val="16"/>
              </w:rPr>
              <w:t xml:space="preserve">одготовка </w:t>
            </w:r>
            <w:r>
              <w:rPr>
                <w:sz w:val="16"/>
                <w:szCs w:val="16"/>
              </w:rPr>
              <w:t xml:space="preserve">экспертного </w:t>
            </w:r>
            <w:r w:rsidRPr="00364B57">
              <w:rPr>
                <w:sz w:val="16"/>
                <w:szCs w:val="16"/>
              </w:rPr>
              <w:t>заключения</w:t>
            </w:r>
            <w:r>
              <w:rPr>
                <w:sz w:val="16"/>
                <w:szCs w:val="16"/>
              </w:rPr>
              <w:t xml:space="preserve"> по проектам кредитования</w:t>
            </w:r>
            <w:r w:rsidRPr="00364B57">
              <w:rPr>
                <w:sz w:val="16"/>
                <w:szCs w:val="16"/>
              </w:rPr>
              <w:t xml:space="preserve">, защита </w:t>
            </w:r>
            <w:r w:rsidRPr="007C27EE">
              <w:rPr>
                <w:sz w:val="16"/>
                <w:szCs w:val="16"/>
              </w:rPr>
              <w:t>проекта в Кредитном Комитете</w:t>
            </w:r>
            <w:r w:rsidRPr="00364B57">
              <w:rPr>
                <w:sz w:val="16"/>
                <w:szCs w:val="16"/>
              </w:rPr>
              <w:t>, отслеживание процесса оформления</w:t>
            </w:r>
            <w:r>
              <w:rPr>
                <w:sz w:val="16"/>
                <w:szCs w:val="16"/>
              </w:rPr>
              <w:t xml:space="preserve"> займов</w:t>
            </w:r>
            <w:r w:rsidRPr="00364B5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проведение </w:t>
            </w:r>
            <w:r w:rsidRPr="00364B57">
              <w:rPr>
                <w:sz w:val="16"/>
                <w:szCs w:val="16"/>
              </w:rPr>
              <w:t>мониторинг</w:t>
            </w:r>
            <w:r>
              <w:rPr>
                <w:sz w:val="16"/>
                <w:szCs w:val="16"/>
              </w:rPr>
              <w:t>а</w:t>
            </w:r>
            <w:r w:rsidRPr="00364B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364B57">
              <w:rPr>
                <w:sz w:val="16"/>
                <w:szCs w:val="16"/>
              </w:rPr>
              <w:t>целево</w:t>
            </w:r>
            <w:r>
              <w:rPr>
                <w:sz w:val="16"/>
                <w:szCs w:val="16"/>
              </w:rPr>
              <w:t xml:space="preserve">му </w:t>
            </w:r>
            <w:r w:rsidRPr="00364B57">
              <w:rPr>
                <w:sz w:val="16"/>
                <w:szCs w:val="16"/>
              </w:rPr>
              <w:t>использовани</w:t>
            </w:r>
            <w:r>
              <w:rPr>
                <w:sz w:val="16"/>
                <w:szCs w:val="16"/>
              </w:rPr>
              <w:t>ю</w:t>
            </w:r>
            <w:r w:rsidRPr="00364B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займов</w:t>
            </w:r>
            <w:r w:rsidRPr="00364B57">
              <w:rPr>
                <w:sz w:val="16"/>
                <w:szCs w:val="16"/>
              </w:rPr>
              <w:t xml:space="preserve"> и финансового состояния</w:t>
            </w:r>
            <w:r>
              <w:rPr>
                <w:sz w:val="16"/>
                <w:szCs w:val="16"/>
              </w:rPr>
              <w:t xml:space="preserve"> заемщиков, посткредитное обслуживание клиентов. </w:t>
            </w:r>
            <w:r w:rsidR="00EF0165">
              <w:rPr>
                <w:sz w:val="16"/>
                <w:szCs w:val="16"/>
              </w:rPr>
              <w:t xml:space="preserve">Участие в перекрестных продажах продуктов Банка. </w:t>
            </w:r>
            <w:r w:rsidR="009A1082" w:rsidRPr="00085E00">
              <w:rPr>
                <w:sz w:val="16"/>
                <w:szCs w:val="16"/>
              </w:rPr>
              <w:t xml:space="preserve">Достижение: </w:t>
            </w:r>
            <w:r w:rsidR="00085E00" w:rsidRPr="00085E00">
              <w:rPr>
                <w:sz w:val="16"/>
                <w:szCs w:val="16"/>
              </w:rPr>
              <w:t xml:space="preserve">Организация работы </w:t>
            </w:r>
            <w:r w:rsidR="000D78EA">
              <w:rPr>
                <w:sz w:val="16"/>
                <w:szCs w:val="16"/>
              </w:rPr>
              <w:t xml:space="preserve">отдела </w:t>
            </w:r>
            <w:r w:rsidR="00085E00" w:rsidRPr="00085E00">
              <w:rPr>
                <w:sz w:val="16"/>
                <w:szCs w:val="16"/>
              </w:rPr>
              <w:t xml:space="preserve">по вновь созданной </w:t>
            </w:r>
            <w:r w:rsidR="009A1082" w:rsidRPr="00085E00">
              <w:rPr>
                <w:sz w:val="16"/>
                <w:szCs w:val="16"/>
              </w:rPr>
              <w:t>схем</w:t>
            </w:r>
            <w:r w:rsidR="00085E00" w:rsidRPr="00085E00">
              <w:rPr>
                <w:sz w:val="16"/>
                <w:szCs w:val="16"/>
              </w:rPr>
              <w:t>е</w:t>
            </w:r>
            <w:r w:rsidR="009A1082" w:rsidRPr="00085E00">
              <w:rPr>
                <w:sz w:val="16"/>
                <w:szCs w:val="16"/>
              </w:rPr>
              <w:t xml:space="preserve"> сегментаций </w:t>
            </w:r>
            <w:r w:rsidR="00085E00">
              <w:rPr>
                <w:sz w:val="16"/>
                <w:szCs w:val="16"/>
              </w:rPr>
              <w:t xml:space="preserve">клиентов </w:t>
            </w:r>
            <w:r w:rsidR="00085E00" w:rsidRPr="00085E00">
              <w:rPr>
                <w:sz w:val="16"/>
                <w:szCs w:val="16"/>
              </w:rPr>
              <w:t>и организационной структуры Банка</w:t>
            </w:r>
            <w:r w:rsidR="008A27A1" w:rsidRPr="00085E00">
              <w:rPr>
                <w:sz w:val="16"/>
                <w:szCs w:val="16"/>
              </w:rPr>
              <w:t>, выполнение плановых показателей.</w:t>
            </w:r>
          </w:p>
          <w:p w:rsidR="00475095" w:rsidRDefault="00475095" w:rsidP="0047509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05.09.12г.-31.12.12г. – </w:t>
            </w:r>
            <w:r w:rsidRPr="00072438">
              <w:rPr>
                <w:b/>
                <w:i/>
                <w:sz w:val="16"/>
                <w:szCs w:val="16"/>
              </w:rPr>
              <w:t>Начальник отдела кредитования малого бизнес</w:t>
            </w:r>
            <w:r>
              <w:rPr>
                <w:b/>
                <w:i/>
                <w:sz w:val="16"/>
                <w:szCs w:val="16"/>
              </w:rPr>
              <w:t xml:space="preserve">а </w:t>
            </w:r>
            <w:r w:rsidR="00615BFB">
              <w:rPr>
                <w:b/>
                <w:i/>
                <w:sz w:val="16"/>
                <w:szCs w:val="16"/>
              </w:rPr>
              <w:t>Атырауского ф</w:t>
            </w:r>
            <w:r w:rsidRPr="00072438">
              <w:rPr>
                <w:b/>
                <w:i/>
                <w:sz w:val="16"/>
                <w:szCs w:val="16"/>
              </w:rPr>
              <w:t xml:space="preserve">илиала ДО АО Банк ВТБ Казахстан </w:t>
            </w:r>
          </w:p>
          <w:p w:rsidR="00475095" w:rsidRDefault="00615BFB" w:rsidP="0047509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9</w:t>
            </w:r>
            <w:r w:rsidRPr="00175437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175437">
              <w:rPr>
                <w:sz w:val="16"/>
                <w:szCs w:val="16"/>
              </w:rPr>
              <w:t>г.</w:t>
            </w:r>
            <w:r w:rsidR="00475095">
              <w:rPr>
                <w:sz w:val="16"/>
                <w:szCs w:val="16"/>
              </w:rPr>
              <w:t>-04.0</w:t>
            </w:r>
            <w:r w:rsidR="000E4A49">
              <w:rPr>
                <w:sz w:val="16"/>
                <w:szCs w:val="16"/>
              </w:rPr>
              <w:t>9</w:t>
            </w:r>
            <w:r w:rsidR="00475095">
              <w:rPr>
                <w:sz w:val="16"/>
                <w:szCs w:val="16"/>
              </w:rPr>
              <w:t xml:space="preserve">.12г. </w:t>
            </w:r>
            <w:r w:rsidR="00475095" w:rsidRPr="00175437">
              <w:rPr>
                <w:sz w:val="16"/>
                <w:szCs w:val="16"/>
              </w:rPr>
              <w:t xml:space="preserve">– </w:t>
            </w:r>
            <w:r>
              <w:rPr>
                <w:b/>
                <w:i/>
                <w:sz w:val="16"/>
                <w:szCs w:val="16"/>
              </w:rPr>
              <w:t xml:space="preserve">Специалист, </w:t>
            </w:r>
            <w:r w:rsidR="00475095">
              <w:rPr>
                <w:b/>
                <w:i/>
                <w:sz w:val="16"/>
                <w:szCs w:val="16"/>
              </w:rPr>
              <w:t xml:space="preserve">Заведующий сектором кредитования малого </w:t>
            </w:r>
            <w:r w:rsidR="00493D2A">
              <w:rPr>
                <w:b/>
                <w:i/>
                <w:sz w:val="16"/>
                <w:szCs w:val="16"/>
              </w:rPr>
              <w:t xml:space="preserve">бизнеса </w:t>
            </w:r>
            <w:r>
              <w:rPr>
                <w:b/>
                <w:i/>
                <w:sz w:val="16"/>
                <w:szCs w:val="16"/>
              </w:rPr>
              <w:t xml:space="preserve">Атырауского </w:t>
            </w:r>
            <w:r w:rsidR="00475095">
              <w:rPr>
                <w:b/>
                <w:i/>
                <w:sz w:val="16"/>
                <w:szCs w:val="16"/>
              </w:rPr>
              <w:t>филиала АО «Цеснабанк»</w:t>
            </w:r>
          </w:p>
          <w:p w:rsidR="00475095" w:rsidRDefault="00475095" w:rsidP="0047509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Консультация клиентов </w:t>
            </w:r>
            <w:r w:rsidR="000B0F31">
              <w:rPr>
                <w:sz w:val="16"/>
                <w:szCs w:val="16"/>
              </w:rPr>
              <w:t>МСБ</w:t>
            </w:r>
            <w:r>
              <w:rPr>
                <w:sz w:val="16"/>
                <w:szCs w:val="16"/>
              </w:rPr>
              <w:t xml:space="preserve">. </w:t>
            </w:r>
            <w:r w:rsidRPr="007C27EE">
              <w:rPr>
                <w:sz w:val="16"/>
                <w:szCs w:val="16"/>
              </w:rPr>
              <w:t xml:space="preserve">Проведение анализа </w:t>
            </w:r>
            <w:r>
              <w:rPr>
                <w:sz w:val="16"/>
                <w:szCs w:val="16"/>
              </w:rPr>
              <w:t xml:space="preserve">по </w:t>
            </w:r>
            <w:r w:rsidRPr="007C27EE">
              <w:rPr>
                <w:sz w:val="16"/>
                <w:szCs w:val="16"/>
              </w:rPr>
              <w:t>бизнес</w:t>
            </w:r>
            <w:r>
              <w:rPr>
                <w:sz w:val="16"/>
                <w:szCs w:val="16"/>
              </w:rPr>
              <w:t>у</w:t>
            </w:r>
            <w:r w:rsidRPr="007C27EE">
              <w:rPr>
                <w:sz w:val="16"/>
                <w:szCs w:val="16"/>
              </w:rPr>
              <w:t xml:space="preserve"> заявител</w:t>
            </w:r>
            <w:r w:rsidR="000B0F31">
              <w:rPr>
                <w:sz w:val="16"/>
                <w:szCs w:val="16"/>
              </w:rPr>
              <w:t>ей</w:t>
            </w:r>
            <w:r w:rsidRPr="007C27EE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подготовка экспертного заключения </w:t>
            </w:r>
            <w:r w:rsidRPr="007C27EE">
              <w:rPr>
                <w:sz w:val="16"/>
                <w:szCs w:val="16"/>
              </w:rPr>
              <w:t>и защита проекта в Кредитном Комитете</w:t>
            </w:r>
            <w:r>
              <w:rPr>
                <w:sz w:val="16"/>
                <w:szCs w:val="16"/>
              </w:rPr>
              <w:t xml:space="preserve">. </w:t>
            </w:r>
            <w:r w:rsidRPr="000321CE">
              <w:rPr>
                <w:sz w:val="16"/>
                <w:szCs w:val="16"/>
              </w:rPr>
              <w:t>Мониторинг состояния ссудного портфеля</w:t>
            </w:r>
            <w:r>
              <w:rPr>
                <w:sz w:val="16"/>
                <w:szCs w:val="16"/>
              </w:rPr>
              <w:t>. Посткредитное обслуживани</w:t>
            </w:r>
            <w:r w:rsidR="00493D2A">
              <w:rPr>
                <w:sz w:val="16"/>
                <w:szCs w:val="16"/>
              </w:rPr>
              <w:t>е клиентов.</w:t>
            </w:r>
            <w:r w:rsidR="009A1082">
              <w:rPr>
                <w:sz w:val="16"/>
                <w:szCs w:val="16"/>
              </w:rPr>
              <w:t xml:space="preserve"> Достижение: увеличение клиентской базы Банка, активное участие в государственных программах финансирования</w:t>
            </w:r>
            <w:r w:rsidR="008A27A1">
              <w:rPr>
                <w:sz w:val="16"/>
                <w:szCs w:val="16"/>
              </w:rPr>
              <w:t xml:space="preserve"> МСБ, выполнение плановых показателей.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01.07.08г.</w:t>
            </w:r>
            <w:r>
              <w:rPr>
                <w:sz w:val="16"/>
                <w:szCs w:val="16"/>
              </w:rPr>
              <w:t>-31.08.10г.</w:t>
            </w:r>
            <w:r w:rsidRPr="00175437">
              <w:rPr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Э</w:t>
            </w:r>
            <w:r w:rsidRPr="00175437">
              <w:rPr>
                <w:b/>
                <w:i/>
                <w:sz w:val="16"/>
                <w:szCs w:val="16"/>
              </w:rPr>
              <w:t>кономист ТОО «Регион»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 w:rsidRPr="00175437">
              <w:rPr>
                <w:b/>
                <w:i/>
                <w:sz w:val="16"/>
                <w:szCs w:val="16"/>
              </w:rPr>
              <w:t>(строительн</w:t>
            </w:r>
            <w:r w:rsidR="00615BFB">
              <w:rPr>
                <w:b/>
                <w:i/>
                <w:sz w:val="16"/>
                <w:szCs w:val="16"/>
              </w:rPr>
              <w:t xml:space="preserve">ая </w:t>
            </w:r>
            <w:r w:rsidRPr="00175437">
              <w:rPr>
                <w:b/>
                <w:i/>
                <w:sz w:val="16"/>
                <w:szCs w:val="16"/>
              </w:rPr>
              <w:t>компани</w:t>
            </w:r>
            <w:r w:rsidR="00615BFB">
              <w:rPr>
                <w:b/>
                <w:i/>
                <w:sz w:val="16"/>
                <w:szCs w:val="16"/>
              </w:rPr>
              <w:t>я</w:t>
            </w:r>
            <w:r w:rsidRPr="00175437">
              <w:rPr>
                <w:b/>
                <w:i/>
                <w:sz w:val="16"/>
                <w:szCs w:val="16"/>
              </w:rPr>
              <w:t xml:space="preserve">) 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Разработка </w:t>
            </w:r>
            <w:r w:rsidR="000B0F31">
              <w:rPr>
                <w:sz w:val="16"/>
                <w:szCs w:val="16"/>
              </w:rPr>
              <w:t>б</w:t>
            </w:r>
            <w:r w:rsidRPr="00175437">
              <w:rPr>
                <w:sz w:val="16"/>
                <w:szCs w:val="16"/>
              </w:rPr>
              <w:t xml:space="preserve">юджета </w:t>
            </w:r>
            <w:r w:rsidR="000B0F31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 xml:space="preserve">троительной </w:t>
            </w:r>
            <w:r w:rsidR="000B0F31">
              <w:rPr>
                <w:sz w:val="16"/>
                <w:szCs w:val="16"/>
              </w:rPr>
              <w:t>к</w:t>
            </w:r>
            <w:r w:rsidRPr="00175437">
              <w:rPr>
                <w:sz w:val="16"/>
                <w:szCs w:val="16"/>
              </w:rPr>
              <w:t xml:space="preserve">омпании на </w:t>
            </w:r>
            <w:r>
              <w:rPr>
                <w:sz w:val="16"/>
                <w:szCs w:val="16"/>
              </w:rPr>
              <w:t xml:space="preserve">определенный </w:t>
            </w:r>
            <w:r w:rsidRPr="00175437">
              <w:rPr>
                <w:sz w:val="16"/>
                <w:szCs w:val="16"/>
              </w:rPr>
              <w:t>период со всеми необходимыми расшифровками и расчетами. Организация работы по учету и анализу результатов финансово-</w:t>
            </w:r>
            <w:r w:rsidR="00EF0165">
              <w:rPr>
                <w:sz w:val="16"/>
                <w:szCs w:val="16"/>
              </w:rPr>
              <w:t xml:space="preserve">хозяйственной </w:t>
            </w:r>
            <w:r w:rsidRPr="00175437">
              <w:rPr>
                <w:sz w:val="16"/>
                <w:szCs w:val="16"/>
              </w:rPr>
              <w:t>деятельности Компании. Оперативный расчет себестоимости строительных объектов, работа со сметными документациями и анализ рынка строительных материалов совместно с отделом материально-технического снабжения и произ</w:t>
            </w:r>
            <w:r w:rsidR="007F3529">
              <w:rPr>
                <w:sz w:val="16"/>
                <w:szCs w:val="16"/>
              </w:rPr>
              <w:t xml:space="preserve">водственно-технического отдела. Взаимодействие с </w:t>
            </w:r>
            <w:r w:rsidR="000B0F31">
              <w:rPr>
                <w:sz w:val="16"/>
                <w:szCs w:val="16"/>
              </w:rPr>
              <w:t>б</w:t>
            </w:r>
            <w:r w:rsidR="007F3529">
              <w:rPr>
                <w:sz w:val="16"/>
                <w:szCs w:val="16"/>
              </w:rPr>
              <w:t xml:space="preserve">анками второго уровня от имени </w:t>
            </w:r>
            <w:r w:rsidR="000B0F31">
              <w:rPr>
                <w:sz w:val="16"/>
                <w:szCs w:val="16"/>
              </w:rPr>
              <w:t>к</w:t>
            </w:r>
            <w:r w:rsidR="007F3529">
              <w:rPr>
                <w:sz w:val="16"/>
                <w:szCs w:val="16"/>
              </w:rPr>
              <w:t>омпании.</w:t>
            </w:r>
          </w:p>
          <w:p w:rsidR="005477B5" w:rsidRPr="00175437" w:rsidRDefault="005477B5" w:rsidP="005477B5">
            <w:pPr>
              <w:pStyle w:val="a9"/>
              <w:snapToGrid w:val="0"/>
              <w:spacing w:before="120"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01.03.07г.-21.08.07г. – </w:t>
            </w:r>
            <w:r w:rsidRPr="00175437">
              <w:rPr>
                <w:b/>
                <w:i/>
                <w:sz w:val="16"/>
                <w:szCs w:val="16"/>
              </w:rPr>
              <w:t>Руководитель Службы внутреннего аудита АО «Данабанк»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Организация деятельности Службы внутреннего аудита, предоставление </w:t>
            </w:r>
            <w:r>
              <w:rPr>
                <w:sz w:val="16"/>
                <w:szCs w:val="16"/>
              </w:rPr>
              <w:t>Совету Директоров</w:t>
            </w:r>
            <w:r w:rsidRPr="00175437">
              <w:rPr>
                <w:sz w:val="16"/>
                <w:szCs w:val="16"/>
              </w:rPr>
              <w:t xml:space="preserve"> Банка соответствующи</w:t>
            </w:r>
            <w:r w:rsidR="000B0F31">
              <w:rPr>
                <w:sz w:val="16"/>
                <w:szCs w:val="16"/>
              </w:rPr>
              <w:t>х</w:t>
            </w:r>
            <w:r w:rsidRPr="00175437">
              <w:rPr>
                <w:sz w:val="16"/>
                <w:szCs w:val="16"/>
              </w:rPr>
              <w:t xml:space="preserve"> рекомендаций по результатам проведенных проверок</w:t>
            </w:r>
            <w:r>
              <w:rPr>
                <w:sz w:val="16"/>
                <w:szCs w:val="16"/>
              </w:rPr>
              <w:t xml:space="preserve"> деятельности структурных подразделений Банка</w:t>
            </w:r>
            <w:r w:rsidRPr="00175437">
              <w:rPr>
                <w:sz w:val="16"/>
                <w:szCs w:val="16"/>
              </w:rPr>
              <w:t>, взаимодействие с внешним аудито</w:t>
            </w:r>
            <w:r>
              <w:rPr>
                <w:sz w:val="16"/>
                <w:szCs w:val="16"/>
              </w:rPr>
              <w:t>ро</w:t>
            </w:r>
            <w:r w:rsidRPr="0017543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и контролирующим</w:t>
            </w:r>
            <w:r w:rsidR="000B0F31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 орган</w:t>
            </w:r>
            <w:r w:rsidR="000B0F31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м</w:t>
            </w:r>
            <w:r w:rsidR="000B0F31">
              <w:rPr>
                <w:sz w:val="16"/>
                <w:szCs w:val="16"/>
              </w:rPr>
              <w:t>и</w:t>
            </w:r>
            <w:r w:rsidRPr="00175437">
              <w:rPr>
                <w:sz w:val="16"/>
                <w:szCs w:val="16"/>
              </w:rPr>
              <w:t xml:space="preserve">. Разработка внутренних нормативных документов и методик Службы внутреннего аудита. </w:t>
            </w:r>
            <w:r>
              <w:rPr>
                <w:sz w:val="16"/>
                <w:szCs w:val="16"/>
              </w:rPr>
              <w:t>Участие в различных рабочих группах Банка.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18.09.06г. - 01.03.07г. – </w:t>
            </w:r>
            <w:r w:rsidRPr="00175437">
              <w:rPr>
                <w:b/>
                <w:i/>
                <w:sz w:val="16"/>
                <w:szCs w:val="16"/>
              </w:rPr>
              <w:t>Главный специалист отдела финансового контроля и анализа Управления стратегического и бюджетного планирования АО «Нурбанк»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Участие в процессе коллективного планирования и бюджетирования по Головному офису и филиальной сети Банка. Проверка соответствия выполнения планов стратегическим ориентирам Банка в целом. Поддержка процесса корректировки основных бюджетов в соответствии с финансовой и бюджетной структурой Банка.</w:t>
            </w:r>
          </w:p>
          <w:p w:rsidR="005477B5" w:rsidRPr="00175437" w:rsidRDefault="00615BFB" w:rsidP="005477B5">
            <w:pPr>
              <w:pStyle w:val="a9"/>
              <w:spacing w:before="120" w:line="360" w:lineRule="auto"/>
              <w:ind w:left="0" w:firstLine="0"/>
              <w:rPr>
                <w:b/>
                <w:i/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03.02.03г.</w:t>
            </w:r>
            <w:r w:rsidR="005477B5" w:rsidRPr="00175437">
              <w:rPr>
                <w:sz w:val="16"/>
                <w:szCs w:val="16"/>
              </w:rPr>
              <w:t xml:space="preserve">-18.07.06г. – </w:t>
            </w:r>
            <w:r>
              <w:rPr>
                <w:b/>
                <w:i/>
                <w:sz w:val="16"/>
                <w:szCs w:val="16"/>
              </w:rPr>
              <w:t xml:space="preserve">Ведущий специалист, Главный специалист, </w:t>
            </w:r>
            <w:r w:rsidR="005477B5" w:rsidRPr="00175437">
              <w:rPr>
                <w:b/>
                <w:i/>
                <w:sz w:val="16"/>
                <w:szCs w:val="16"/>
              </w:rPr>
              <w:t>Начальник отдела инспектирования Службы внутреннего аудита АО «Нурбанк»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Проверка деятельности структурных подразделений Головного офиса и филиальной сети Банка, </w:t>
            </w:r>
            <w:r>
              <w:rPr>
                <w:sz w:val="16"/>
                <w:szCs w:val="16"/>
              </w:rPr>
              <w:t xml:space="preserve">проверка </w:t>
            </w:r>
            <w:r w:rsidRPr="00175437">
              <w:rPr>
                <w:sz w:val="16"/>
                <w:szCs w:val="16"/>
              </w:rPr>
              <w:t>деятельност</w:t>
            </w:r>
            <w:r>
              <w:rPr>
                <w:sz w:val="16"/>
                <w:szCs w:val="16"/>
              </w:rPr>
              <w:t xml:space="preserve">и </w:t>
            </w:r>
            <w:r w:rsidRPr="00175437">
              <w:rPr>
                <w:sz w:val="16"/>
                <w:szCs w:val="16"/>
              </w:rPr>
              <w:t xml:space="preserve">по </w:t>
            </w:r>
            <w:r w:rsidRPr="00175437">
              <w:rPr>
                <w:sz w:val="16"/>
                <w:szCs w:val="16"/>
              </w:rPr>
              <w:lastRenderedPageBreak/>
              <w:t>операционному обслуживанию клиентов, бухгалтери</w:t>
            </w:r>
            <w:r>
              <w:rPr>
                <w:sz w:val="16"/>
                <w:szCs w:val="16"/>
              </w:rPr>
              <w:t>я</w:t>
            </w:r>
            <w:r w:rsidRPr="0017543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полный процесс </w:t>
            </w:r>
            <w:r w:rsidRPr="00175437">
              <w:rPr>
                <w:sz w:val="16"/>
                <w:szCs w:val="16"/>
              </w:rPr>
              <w:t>кредит</w:t>
            </w:r>
            <w:r>
              <w:rPr>
                <w:sz w:val="16"/>
                <w:szCs w:val="16"/>
              </w:rPr>
              <w:t>ования и т.д</w:t>
            </w:r>
            <w:r w:rsidRPr="00175437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Участие в с</w:t>
            </w:r>
            <w:r w:rsidRPr="00175437">
              <w:rPr>
                <w:sz w:val="16"/>
                <w:szCs w:val="16"/>
              </w:rPr>
              <w:t>лужебны</w:t>
            </w:r>
            <w:r>
              <w:rPr>
                <w:sz w:val="16"/>
                <w:szCs w:val="16"/>
              </w:rPr>
              <w:t xml:space="preserve">х </w:t>
            </w:r>
            <w:r w:rsidRPr="00175437">
              <w:rPr>
                <w:sz w:val="16"/>
                <w:szCs w:val="16"/>
              </w:rPr>
              <w:t>расследования</w:t>
            </w:r>
            <w:r>
              <w:rPr>
                <w:sz w:val="16"/>
                <w:szCs w:val="16"/>
              </w:rPr>
              <w:t>х</w:t>
            </w:r>
            <w:r w:rsidRPr="00175437">
              <w:rPr>
                <w:sz w:val="16"/>
                <w:szCs w:val="16"/>
              </w:rPr>
              <w:t xml:space="preserve"> по отдельным вопросам. </w:t>
            </w:r>
            <w:r>
              <w:rPr>
                <w:sz w:val="16"/>
                <w:szCs w:val="16"/>
              </w:rPr>
              <w:t xml:space="preserve">Участие в различных рабочих группах Банка. </w:t>
            </w:r>
            <w:r w:rsidRPr="00175437">
              <w:rPr>
                <w:sz w:val="16"/>
                <w:szCs w:val="16"/>
              </w:rPr>
              <w:t>Анализ финансово-хозяйственной деятельности и плановых показателей дочерних компаний Банка (пенсионный фонд, страхование, лизинг, ломбард).</w:t>
            </w:r>
            <w:r>
              <w:rPr>
                <w:sz w:val="16"/>
                <w:szCs w:val="16"/>
              </w:rPr>
              <w:t xml:space="preserve"> В</w:t>
            </w:r>
            <w:r w:rsidRPr="00175437">
              <w:rPr>
                <w:sz w:val="16"/>
                <w:szCs w:val="16"/>
              </w:rPr>
              <w:t>заимодействие</w:t>
            </w:r>
            <w:r>
              <w:rPr>
                <w:sz w:val="16"/>
                <w:szCs w:val="16"/>
              </w:rPr>
              <w:t xml:space="preserve"> </w:t>
            </w:r>
            <w:r w:rsidRPr="00175437">
              <w:rPr>
                <w:sz w:val="16"/>
                <w:szCs w:val="16"/>
              </w:rPr>
              <w:t>с внешним аудито</w:t>
            </w:r>
            <w:r>
              <w:rPr>
                <w:sz w:val="16"/>
                <w:szCs w:val="16"/>
              </w:rPr>
              <w:t>ро</w:t>
            </w:r>
            <w:r w:rsidRPr="00175437">
              <w:rPr>
                <w:sz w:val="16"/>
                <w:szCs w:val="16"/>
              </w:rPr>
              <w:t>м</w:t>
            </w:r>
            <w:r>
              <w:rPr>
                <w:sz w:val="16"/>
                <w:szCs w:val="16"/>
              </w:rPr>
              <w:t xml:space="preserve"> и государственным контролирующим органом.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19.03.02г.-30.01.03г. – </w:t>
            </w:r>
            <w:r w:rsidRPr="00175437">
              <w:rPr>
                <w:b/>
                <w:i/>
                <w:sz w:val="16"/>
                <w:szCs w:val="16"/>
              </w:rPr>
              <w:t>Ведущий контролер-ревизор Управления Комитета финансового контроля по Атырауской области</w:t>
            </w:r>
            <w:r w:rsidRPr="00175437">
              <w:rPr>
                <w:sz w:val="16"/>
                <w:szCs w:val="16"/>
              </w:rPr>
              <w:t xml:space="preserve"> </w:t>
            </w:r>
          </w:p>
          <w:p w:rsidR="005477B5" w:rsidRPr="00175437" w:rsidRDefault="005477B5" w:rsidP="005477B5">
            <w:pPr>
              <w:pStyle w:val="a9"/>
              <w:spacing w:before="120" w:line="360" w:lineRule="auto"/>
              <w:ind w:left="0" w:firstLine="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Проверка исполнения сметы расходов бюджетных учреждений, совместная проверка с правоохранительными органами финансово-хозяйственной деятельности разных предприятий. Проведение инвентаризации товарно-материальных ценностей.</w:t>
            </w:r>
          </w:p>
          <w:p w:rsidR="005477B5" w:rsidRPr="00175437" w:rsidRDefault="005477B5" w:rsidP="005477B5">
            <w:pPr>
              <w:pStyle w:val="21"/>
              <w:rPr>
                <w:i/>
                <w:sz w:val="16"/>
                <w:szCs w:val="16"/>
              </w:rPr>
            </w:pPr>
            <w:r w:rsidRPr="00175437">
              <w:rPr>
                <w:b w:val="0"/>
                <w:sz w:val="16"/>
                <w:szCs w:val="16"/>
              </w:rPr>
              <w:t>08.12.00г.</w:t>
            </w:r>
            <w:r>
              <w:rPr>
                <w:b w:val="0"/>
                <w:sz w:val="16"/>
                <w:szCs w:val="16"/>
              </w:rPr>
              <w:t>-</w:t>
            </w:r>
            <w:r w:rsidRPr="00175437">
              <w:rPr>
                <w:b w:val="0"/>
                <w:sz w:val="16"/>
                <w:szCs w:val="16"/>
              </w:rPr>
              <w:t xml:space="preserve">03.01.02г. – </w:t>
            </w:r>
            <w:r w:rsidRPr="00175437">
              <w:rPr>
                <w:i/>
                <w:sz w:val="16"/>
                <w:szCs w:val="16"/>
              </w:rPr>
              <w:t>Срочная служба в рядах Пограничной Службы КНБ РК г. Актау</w:t>
            </w:r>
          </w:p>
          <w:p w:rsidR="005477B5" w:rsidRPr="00175437" w:rsidRDefault="005477B5" w:rsidP="005477B5">
            <w:pPr>
              <w:pStyle w:val="21"/>
              <w:rPr>
                <w:i/>
                <w:sz w:val="16"/>
                <w:szCs w:val="16"/>
              </w:rPr>
            </w:pPr>
            <w:r w:rsidRPr="00175437">
              <w:rPr>
                <w:b w:val="0"/>
                <w:sz w:val="16"/>
                <w:szCs w:val="16"/>
              </w:rPr>
              <w:t>16.10.00г.</w:t>
            </w:r>
            <w:r>
              <w:rPr>
                <w:b w:val="0"/>
                <w:sz w:val="16"/>
                <w:szCs w:val="16"/>
              </w:rPr>
              <w:t>-</w:t>
            </w:r>
            <w:r w:rsidRPr="00175437">
              <w:rPr>
                <w:b w:val="0"/>
                <w:sz w:val="16"/>
                <w:szCs w:val="16"/>
              </w:rPr>
              <w:t xml:space="preserve">06.12.00г. – </w:t>
            </w:r>
            <w:r w:rsidRPr="00175437">
              <w:rPr>
                <w:i/>
                <w:sz w:val="16"/>
                <w:szCs w:val="16"/>
              </w:rPr>
              <w:t xml:space="preserve">Бухгалтер-менеджер СВА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175437">
                <w:rPr>
                  <w:i/>
                  <w:sz w:val="16"/>
                  <w:szCs w:val="16"/>
                </w:rPr>
                <w:t>15 г</w:t>
              </w:r>
            </w:smartTag>
            <w:r w:rsidRPr="00175437">
              <w:rPr>
                <w:i/>
                <w:sz w:val="16"/>
                <w:szCs w:val="16"/>
              </w:rPr>
              <w:t>. Атырау</w:t>
            </w:r>
          </w:p>
          <w:p w:rsidR="005477B5" w:rsidRPr="00175437" w:rsidRDefault="005477B5" w:rsidP="005477B5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05.02.00г.</w:t>
            </w:r>
            <w:r>
              <w:rPr>
                <w:sz w:val="16"/>
                <w:szCs w:val="16"/>
              </w:rPr>
              <w:t>-</w:t>
            </w:r>
            <w:r w:rsidRPr="00175437">
              <w:rPr>
                <w:sz w:val="16"/>
                <w:szCs w:val="16"/>
              </w:rPr>
              <w:t xml:space="preserve">12.10.00г. – </w:t>
            </w:r>
            <w:r w:rsidRPr="00175437">
              <w:rPr>
                <w:b/>
                <w:i/>
                <w:sz w:val="16"/>
                <w:szCs w:val="16"/>
              </w:rPr>
              <w:t>Экономист ТОО «Т.Е.С.» г. Атырау</w:t>
            </w:r>
          </w:p>
          <w:p w:rsidR="005477B5" w:rsidRPr="00175437" w:rsidRDefault="005477B5" w:rsidP="00615BFB">
            <w:pPr>
              <w:spacing w:line="360" w:lineRule="auto"/>
              <w:rPr>
                <w:b/>
                <w:i/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21.10.99г.</w:t>
            </w:r>
            <w:r>
              <w:rPr>
                <w:sz w:val="16"/>
                <w:szCs w:val="16"/>
              </w:rPr>
              <w:t>-</w:t>
            </w:r>
            <w:r w:rsidRPr="00175437">
              <w:rPr>
                <w:sz w:val="16"/>
                <w:szCs w:val="16"/>
              </w:rPr>
              <w:t xml:space="preserve">05.02.00г. – </w:t>
            </w:r>
            <w:r w:rsidR="00615BFB">
              <w:rPr>
                <w:b/>
                <w:i/>
                <w:sz w:val="16"/>
                <w:szCs w:val="16"/>
              </w:rPr>
              <w:t>К</w:t>
            </w:r>
            <w:r w:rsidRPr="00175437">
              <w:rPr>
                <w:b/>
                <w:i/>
                <w:sz w:val="16"/>
                <w:szCs w:val="16"/>
              </w:rPr>
              <w:t>адровик Атырауский Осетроводный Завод</w:t>
            </w:r>
          </w:p>
        </w:tc>
      </w:tr>
      <w:tr w:rsidR="005477B5" w:rsidRPr="00175437" w:rsidTr="000E4A49">
        <w:trPr>
          <w:trHeight w:val="653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>
              <w:rPr>
                <w:position w:val="5"/>
                <w:sz w:val="16"/>
                <w:szCs w:val="16"/>
              </w:rPr>
              <w:lastRenderedPageBreak/>
              <w:t>Компьютерная грамотность</w:t>
            </w:r>
          </w:p>
        </w:tc>
        <w:tc>
          <w:tcPr>
            <w:tcW w:w="8647" w:type="dxa"/>
            <w:gridSpan w:val="2"/>
          </w:tcPr>
          <w:p w:rsidR="005477B5" w:rsidRPr="00175437" w:rsidRDefault="005477B5" w:rsidP="000E4A49">
            <w:pPr>
              <w:pStyle w:val="aa"/>
              <w:snapToGrid w:val="0"/>
              <w:spacing w:before="120" w:after="0" w:line="360" w:lineRule="auto"/>
              <w:jc w:val="both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Персональный компьютер на уровне Продвинутого Пользователя</w:t>
            </w:r>
            <w:r w:rsidR="000E4A49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Полный пакет </w:t>
            </w:r>
            <w:r w:rsidRPr="00175437">
              <w:rPr>
                <w:sz w:val="16"/>
                <w:szCs w:val="16"/>
                <w:lang w:val="en-US"/>
              </w:rPr>
              <w:t>Microsoft</w:t>
            </w:r>
            <w:r w:rsidRPr="00175437">
              <w:rPr>
                <w:sz w:val="16"/>
                <w:szCs w:val="16"/>
              </w:rPr>
              <w:t xml:space="preserve"> </w:t>
            </w:r>
            <w:r w:rsidRPr="00175437">
              <w:rPr>
                <w:sz w:val="16"/>
                <w:szCs w:val="16"/>
                <w:lang w:val="en-US"/>
              </w:rPr>
              <w:t>Office</w:t>
            </w:r>
            <w:r w:rsidRPr="00175437">
              <w:rPr>
                <w:sz w:val="16"/>
                <w:szCs w:val="16"/>
              </w:rPr>
              <w:t xml:space="preserve">, почтовая система </w:t>
            </w:r>
            <w:r w:rsidRPr="00175437">
              <w:rPr>
                <w:sz w:val="16"/>
                <w:szCs w:val="16"/>
                <w:lang w:val="en-US"/>
              </w:rPr>
              <w:t>Lotus</w:t>
            </w:r>
            <w:r w:rsidRPr="00175437">
              <w:rPr>
                <w:sz w:val="16"/>
                <w:szCs w:val="16"/>
              </w:rPr>
              <w:t>-</w:t>
            </w:r>
            <w:r w:rsidRPr="00175437">
              <w:rPr>
                <w:sz w:val="16"/>
                <w:szCs w:val="16"/>
                <w:lang w:val="en-US"/>
              </w:rPr>
              <w:t>Notes</w:t>
            </w:r>
            <w:r w:rsidRPr="00175437">
              <w:rPr>
                <w:sz w:val="16"/>
                <w:szCs w:val="16"/>
              </w:rPr>
              <w:t xml:space="preserve">, </w:t>
            </w:r>
            <w:r w:rsidRPr="00175437">
              <w:rPr>
                <w:sz w:val="16"/>
                <w:szCs w:val="16"/>
                <w:lang w:val="kk-KZ"/>
              </w:rPr>
              <w:t xml:space="preserve">правовая система </w:t>
            </w:r>
            <w:r w:rsidR="00E5779D">
              <w:rPr>
                <w:sz w:val="16"/>
                <w:szCs w:val="16"/>
                <w:lang w:val="kk-KZ"/>
              </w:rPr>
              <w:t>Параграф</w:t>
            </w:r>
            <w:r w:rsidR="00A9123F">
              <w:rPr>
                <w:sz w:val="16"/>
                <w:szCs w:val="16"/>
                <w:lang w:val="kk-KZ"/>
              </w:rPr>
              <w:t>,</w:t>
            </w:r>
            <w:r w:rsidRPr="00175437">
              <w:rPr>
                <w:sz w:val="16"/>
                <w:szCs w:val="16"/>
              </w:rPr>
              <w:t xml:space="preserve"> </w:t>
            </w:r>
            <w:r w:rsidR="00A9123F" w:rsidRPr="00175437">
              <w:rPr>
                <w:sz w:val="16"/>
                <w:szCs w:val="16"/>
              </w:rPr>
              <w:t xml:space="preserve">1С: Бухгалтерия </w:t>
            </w:r>
            <w:r w:rsidRPr="00175437">
              <w:rPr>
                <w:sz w:val="16"/>
                <w:szCs w:val="16"/>
              </w:rPr>
              <w:t>и т.д.</w:t>
            </w:r>
          </w:p>
          <w:p w:rsidR="005477B5" w:rsidRPr="00175437" w:rsidRDefault="005477B5" w:rsidP="005477B5">
            <w:pPr>
              <w:pStyle w:val="aa"/>
              <w:spacing w:before="120" w:after="0" w:line="360" w:lineRule="auto"/>
              <w:jc w:val="both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Опытный пользователь банковских операционных систем: «Новая Афина», «РС-Банк»</w:t>
            </w:r>
            <w:r>
              <w:rPr>
                <w:sz w:val="16"/>
                <w:szCs w:val="16"/>
              </w:rPr>
              <w:t>, «Корвус», «Колвир»</w:t>
            </w:r>
            <w:r w:rsidRPr="00175437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>«</w:t>
            </w:r>
            <w:r w:rsidRPr="00175437">
              <w:rPr>
                <w:sz w:val="16"/>
                <w:szCs w:val="16"/>
                <w:lang w:val="en-US"/>
              </w:rPr>
              <w:t>Way</w:t>
            </w:r>
            <w:r w:rsidRPr="00175437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»</w:t>
            </w:r>
          </w:p>
          <w:p w:rsidR="005477B5" w:rsidRPr="00175437" w:rsidRDefault="00A9123F" w:rsidP="00A9123F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="005477B5" w:rsidRPr="00175437">
              <w:rPr>
                <w:sz w:val="16"/>
                <w:szCs w:val="16"/>
              </w:rPr>
              <w:t>становка и подключение программ и устройств, работа с</w:t>
            </w:r>
            <w:r w:rsidR="005477B5">
              <w:rPr>
                <w:sz w:val="16"/>
                <w:szCs w:val="16"/>
              </w:rPr>
              <w:t xml:space="preserve">о всеми видами </w:t>
            </w:r>
            <w:r w:rsidR="005477B5" w:rsidRPr="00175437">
              <w:rPr>
                <w:sz w:val="16"/>
                <w:szCs w:val="16"/>
              </w:rPr>
              <w:t>о</w:t>
            </w:r>
            <w:r w:rsidR="005477B5">
              <w:rPr>
                <w:sz w:val="16"/>
                <w:szCs w:val="16"/>
              </w:rPr>
              <w:t xml:space="preserve">фисной </w:t>
            </w:r>
            <w:r w:rsidR="005477B5" w:rsidRPr="00175437">
              <w:rPr>
                <w:sz w:val="16"/>
                <w:szCs w:val="16"/>
              </w:rPr>
              <w:t>техник</w:t>
            </w:r>
            <w:r w:rsidR="005477B5">
              <w:rPr>
                <w:sz w:val="16"/>
                <w:szCs w:val="16"/>
              </w:rPr>
              <w:t>и</w:t>
            </w:r>
          </w:p>
        </w:tc>
      </w:tr>
      <w:tr w:rsidR="005477B5" w:rsidRPr="00175437" w:rsidTr="000E4A49">
        <w:trPr>
          <w:trHeight w:val="60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>
              <w:rPr>
                <w:position w:val="5"/>
                <w:sz w:val="16"/>
                <w:szCs w:val="16"/>
              </w:rPr>
              <w:t>Знание языков</w:t>
            </w:r>
          </w:p>
        </w:tc>
        <w:tc>
          <w:tcPr>
            <w:tcW w:w="8647" w:type="dxa"/>
            <w:gridSpan w:val="2"/>
          </w:tcPr>
          <w:p w:rsidR="005477B5" w:rsidRPr="00175437" w:rsidRDefault="005477B5" w:rsidP="00F57B84">
            <w:pPr>
              <w:pStyle w:val="aa"/>
              <w:snapToGrid w:val="0"/>
              <w:spacing w:before="120" w:after="0" w:line="360" w:lineRule="auto"/>
              <w:jc w:val="both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Казахский</w:t>
            </w:r>
            <w:r w:rsidR="00F57B84">
              <w:rPr>
                <w:sz w:val="16"/>
                <w:szCs w:val="16"/>
              </w:rPr>
              <w:t>, р</w:t>
            </w:r>
            <w:r w:rsidRPr="00175437">
              <w:rPr>
                <w:sz w:val="16"/>
                <w:szCs w:val="16"/>
              </w:rPr>
              <w:t xml:space="preserve">усский </w:t>
            </w:r>
            <w:r>
              <w:rPr>
                <w:sz w:val="16"/>
                <w:szCs w:val="16"/>
              </w:rPr>
              <w:t xml:space="preserve">- </w:t>
            </w:r>
            <w:r w:rsidR="00037502" w:rsidRPr="00037502">
              <w:rPr>
                <w:sz w:val="16"/>
                <w:szCs w:val="16"/>
              </w:rPr>
              <w:t>в совершенстве</w:t>
            </w:r>
            <w:r w:rsidR="00F57B84">
              <w:rPr>
                <w:sz w:val="16"/>
                <w:szCs w:val="16"/>
              </w:rPr>
              <w:t>, письменная грамотность</w:t>
            </w:r>
            <w:r w:rsidR="00037502" w:rsidRPr="00037502">
              <w:rPr>
                <w:sz w:val="16"/>
                <w:szCs w:val="16"/>
              </w:rPr>
              <w:t>.</w:t>
            </w:r>
            <w:r w:rsidR="00F57B84">
              <w:rPr>
                <w:sz w:val="16"/>
                <w:szCs w:val="16"/>
              </w:rPr>
              <w:t xml:space="preserve"> Английский - базовый, учусь по методу Тойшы</w:t>
            </w:r>
          </w:p>
        </w:tc>
      </w:tr>
      <w:tr w:rsidR="005477B5" w:rsidRPr="00175437" w:rsidTr="000E4A49">
        <w:trPr>
          <w:trHeight w:val="274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 w:rsidRPr="00175437">
              <w:rPr>
                <w:position w:val="5"/>
                <w:sz w:val="16"/>
                <w:szCs w:val="16"/>
              </w:rPr>
              <w:t xml:space="preserve">Курс, </w:t>
            </w:r>
            <w:r>
              <w:rPr>
                <w:position w:val="5"/>
                <w:sz w:val="16"/>
                <w:szCs w:val="16"/>
              </w:rPr>
              <w:t>тренинг</w:t>
            </w:r>
            <w:r w:rsidR="0024741A">
              <w:rPr>
                <w:position w:val="5"/>
                <w:sz w:val="16"/>
                <w:szCs w:val="16"/>
              </w:rPr>
              <w:t>, стажировка</w:t>
            </w:r>
          </w:p>
        </w:tc>
        <w:tc>
          <w:tcPr>
            <w:tcW w:w="8647" w:type="dxa"/>
            <w:gridSpan w:val="2"/>
          </w:tcPr>
          <w:p w:rsidR="005E29C3" w:rsidRDefault="00986C20" w:rsidP="00986C20">
            <w:pPr>
              <w:pStyle w:val="aa"/>
              <w:numPr>
                <w:ilvl w:val="0"/>
                <w:numId w:val="7"/>
              </w:numPr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</w:t>
            </w:r>
            <w:r w:rsidR="005E29C3" w:rsidRPr="005E29C3">
              <w:rPr>
                <w:b/>
                <w:sz w:val="16"/>
                <w:szCs w:val="16"/>
              </w:rPr>
              <w:t>еминар по концепции Дж</w:t>
            </w:r>
            <w:r>
              <w:rPr>
                <w:b/>
                <w:sz w:val="16"/>
                <w:szCs w:val="16"/>
              </w:rPr>
              <w:t xml:space="preserve">. </w:t>
            </w:r>
            <w:r w:rsidR="005E29C3" w:rsidRPr="005E29C3">
              <w:rPr>
                <w:b/>
                <w:sz w:val="16"/>
                <w:szCs w:val="16"/>
              </w:rPr>
              <w:t xml:space="preserve">Шоула </w:t>
            </w:r>
            <w:r>
              <w:rPr>
                <w:b/>
                <w:sz w:val="16"/>
                <w:szCs w:val="16"/>
              </w:rPr>
              <w:t>«П</w:t>
            </w:r>
            <w:r w:rsidRPr="005E29C3">
              <w:rPr>
                <w:b/>
                <w:sz w:val="16"/>
                <w:szCs w:val="16"/>
              </w:rPr>
              <w:t>ервоклассный</w:t>
            </w:r>
            <w:r w:rsidR="005E29C3" w:rsidRPr="005E29C3">
              <w:rPr>
                <w:b/>
                <w:sz w:val="16"/>
                <w:szCs w:val="16"/>
              </w:rPr>
              <w:t xml:space="preserve"> сервис</w:t>
            </w:r>
            <w:r>
              <w:rPr>
                <w:b/>
                <w:sz w:val="16"/>
                <w:szCs w:val="16"/>
              </w:rPr>
              <w:t>»</w:t>
            </w:r>
          </w:p>
          <w:p w:rsidR="00615BFB" w:rsidRDefault="00986C20" w:rsidP="00615BFB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тему «Отношения – Стань профессионалом»</w:t>
            </w:r>
            <w:r w:rsidR="00493D2A">
              <w:rPr>
                <w:sz w:val="16"/>
                <w:szCs w:val="16"/>
              </w:rPr>
              <w:t xml:space="preserve"> и </w:t>
            </w:r>
            <w:r>
              <w:rPr>
                <w:sz w:val="16"/>
                <w:szCs w:val="16"/>
              </w:rPr>
              <w:t xml:space="preserve">«Запомни меня» </w:t>
            </w:r>
          </w:p>
          <w:p w:rsidR="00615BFB" w:rsidRDefault="00986C20" w:rsidP="00615BFB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</w:t>
            </w:r>
          </w:p>
          <w:p w:rsidR="0024741A" w:rsidRDefault="0024741A" w:rsidP="005477B5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Головной офис </w:t>
            </w:r>
            <w:r w:rsidRPr="0024741A">
              <w:rPr>
                <w:b/>
                <w:sz w:val="16"/>
                <w:szCs w:val="16"/>
              </w:rPr>
              <w:t>АО «Цеснабанк»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4741A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Стажировка в </w:t>
            </w:r>
            <w:r w:rsidRPr="0024741A">
              <w:rPr>
                <w:sz w:val="16"/>
                <w:szCs w:val="16"/>
              </w:rPr>
              <w:t>Департамент</w:t>
            </w:r>
            <w:r>
              <w:rPr>
                <w:sz w:val="16"/>
                <w:szCs w:val="16"/>
              </w:rPr>
              <w:t>е</w:t>
            </w:r>
            <w:r w:rsidRPr="0024741A">
              <w:rPr>
                <w:sz w:val="16"/>
                <w:szCs w:val="16"/>
              </w:rPr>
              <w:t xml:space="preserve"> малого и среднего бизнеса</w:t>
            </w:r>
          </w:p>
          <w:p w:rsidR="0024741A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24741A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й</w:t>
            </w:r>
            <w:r w:rsidRPr="0024741A">
              <w:rPr>
                <w:sz w:val="16"/>
                <w:szCs w:val="16"/>
              </w:rPr>
              <w:t>-июнь 2014 года</w:t>
            </w:r>
          </w:p>
          <w:p w:rsidR="0024741A" w:rsidRPr="00175437" w:rsidRDefault="0024741A" w:rsidP="0024741A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175437"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Технология кредитования малого и среднего бизнеса</w:t>
            </w:r>
            <w:r w:rsidRPr="00175437">
              <w:rPr>
                <w:b/>
                <w:sz w:val="16"/>
                <w:szCs w:val="16"/>
              </w:rPr>
              <w:t>»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Тренинг </w:t>
            </w:r>
            <w:r w:rsidRPr="00175437">
              <w:rPr>
                <w:sz w:val="16"/>
                <w:szCs w:val="16"/>
              </w:rPr>
              <w:t xml:space="preserve">Центр </w:t>
            </w:r>
            <w:r>
              <w:rPr>
                <w:sz w:val="16"/>
                <w:szCs w:val="16"/>
              </w:rPr>
              <w:t>«</w:t>
            </w:r>
            <w:r w:rsidRPr="00357A87">
              <w:rPr>
                <w:sz w:val="16"/>
                <w:szCs w:val="16"/>
              </w:rPr>
              <w:t>KazCreditConsult</w:t>
            </w:r>
            <w:r>
              <w:rPr>
                <w:sz w:val="16"/>
                <w:szCs w:val="16"/>
              </w:rPr>
              <w:t>»</w:t>
            </w:r>
            <w:r w:rsidRPr="006A0479">
              <w:rPr>
                <w:sz w:val="16"/>
                <w:szCs w:val="16"/>
              </w:rPr>
              <w:t xml:space="preserve"> </w:t>
            </w:r>
            <w:r w:rsidRPr="00175437">
              <w:rPr>
                <w:sz w:val="16"/>
                <w:szCs w:val="16"/>
              </w:rPr>
              <w:t>г. А</w:t>
            </w:r>
            <w:r w:rsidRPr="00357A87">
              <w:rPr>
                <w:sz w:val="16"/>
                <w:szCs w:val="16"/>
              </w:rPr>
              <w:t>стана</w:t>
            </w:r>
          </w:p>
          <w:p w:rsidR="0024741A" w:rsidRPr="0024741A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Pr="00A27FA9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0</w:t>
            </w:r>
            <w:r w:rsidRPr="00A27FA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сентября </w:t>
            </w:r>
            <w:r w:rsidRPr="00A27FA9">
              <w:rPr>
                <w:sz w:val="16"/>
                <w:szCs w:val="16"/>
              </w:rPr>
              <w:t>2011 года</w:t>
            </w:r>
          </w:p>
          <w:p w:rsidR="0024741A" w:rsidRPr="00175437" w:rsidRDefault="0024741A" w:rsidP="0024741A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175437">
              <w:rPr>
                <w:b/>
                <w:sz w:val="16"/>
                <w:szCs w:val="16"/>
              </w:rPr>
              <w:t>«</w:t>
            </w:r>
            <w:r>
              <w:rPr>
                <w:b/>
                <w:sz w:val="16"/>
                <w:szCs w:val="16"/>
              </w:rPr>
              <w:t>Особенности кредитования юридических лиц и крупных предприятий</w:t>
            </w:r>
            <w:r w:rsidRPr="00175437">
              <w:rPr>
                <w:b/>
                <w:sz w:val="16"/>
                <w:szCs w:val="16"/>
              </w:rPr>
              <w:t>»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Тренинг </w:t>
            </w:r>
            <w:r w:rsidRPr="00175437">
              <w:rPr>
                <w:sz w:val="16"/>
                <w:szCs w:val="16"/>
              </w:rPr>
              <w:t xml:space="preserve">Центр </w:t>
            </w:r>
            <w:r>
              <w:rPr>
                <w:sz w:val="16"/>
                <w:szCs w:val="16"/>
              </w:rPr>
              <w:t>«</w:t>
            </w:r>
            <w:r w:rsidRPr="00357A87">
              <w:rPr>
                <w:sz w:val="16"/>
                <w:szCs w:val="16"/>
              </w:rPr>
              <w:t>KazCreditConsult</w:t>
            </w:r>
            <w:r>
              <w:rPr>
                <w:sz w:val="16"/>
                <w:szCs w:val="16"/>
              </w:rPr>
              <w:t>»</w:t>
            </w:r>
            <w:r w:rsidRPr="006A0479">
              <w:rPr>
                <w:sz w:val="16"/>
                <w:szCs w:val="16"/>
              </w:rPr>
              <w:t xml:space="preserve"> </w:t>
            </w:r>
            <w:r w:rsidRPr="00175437">
              <w:rPr>
                <w:sz w:val="16"/>
                <w:szCs w:val="16"/>
              </w:rPr>
              <w:t>г. А</w:t>
            </w:r>
            <w:r w:rsidRPr="00357A87">
              <w:rPr>
                <w:sz w:val="16"/>
                <w:szCs w:val="16"/>
              </w:rPr>
              <w:t>стана</w:t>
            </w:r>
          </w:p>
          <w:p w:rsidR="0024741A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175437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14</w:t>
            </w:r>
            <w:r w:rsidRPr="0017543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мая </w:t>
            </w:r>
            <w:r w:rsidRPr="0017543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11 </w:t>
            </w:r>
            <w:r w:rsidRPr="00175437">
              <w:rPr>
                <w:sz w:val="16"/>
                <w:szCs w:val="16"/>
              </w:rPr>
              <w:t>года</w:t>
            </w:r>
          </w:p>
          <w:p w:rsidR="0024741A" w:rsidRPr="00175437" w:rsidRDefault="0024741A" w:rsidP="0024741A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175437">
              <w:rPr>
                <w:b/>
                <w:sz w:val="16"/>
                <w:szCs w:val="16"/>
              </w:rPr>
              <w:t>«Финансовый анализ деятельности банков»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Центр банковского обучения г. Алматы</w:t>
            </w:r>
          </w:p>
          <w:p w:rsidR="0024741A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20-22 сентября 2005 года</w:t>
            </w:r>
          </w:p>
          <w:p w:rsidR="0024741A" w:rsidRPr="00175437" w:rsidRDefault="0024741A" w:rsidP="0024741A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175437">
              <w:rPr>
                <w:b/>
                <w:sz w:val="16"/>
                <w:szCs w:val="16"/>
              </w:rPr>
              <w:t>«Практические вопросы инспектирования кредитных организаций»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Институт банковского дела Ассоциации российских банков г. Москва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75437">
              <w:rPr>
                <w:sz w:val="16"/>
                <w:szCs w:val="16"/>
              </w:rPr>
              <w:t>9-12 марта 2005 года</w:t>
            </w:r>
          </w:p>
          <w:p w:rsidR="0024741A" w:rsidRPr="00175437" w:rsidRDefault="0024741A" w:rsidP="0024741A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175437">
              <w:rPr>
                <w:b/>
                <w:sz w:val="16"/>
                <w:szCs w:val="16"/>
              </w:rPr>
              <w:t>«Навыки переговоров»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  <w:lang w:val="en-US"/>
              </w:rPr>
            </w:pPr>
            <w:r w:rsidRPr="00175437">
              <w:rPr>
                <w:sz w:val="16"/>
                <w:szCs w:val="16"/>
              </w:rPr>
              <w:t>Филиал</w:t>
            </w:r>
            <w:r w:rsidRPr="00175437">
              <w:rPr>
                <w:sz w:val="16"/>
                <w:szCs w:val="16"/>
                <w:lang w:val="en-US"/>
              </w:rPr>
              <w:t xml:space="preserve"> Telemedia Central Asia </w:t>
            </w:r>
            <w:r w:rsidRPr="00175437">
              <w:rPr>
                <w:sz w:val="16"/>
                <w:szCs w:val="16"/>
              </w:rPr>
              <w:t>г</w:t>
            </w:r>
            <w:r w:rsidRPr="00175437">
              <w:rPr>
                <w:sz w:val="16"/>
                <w:szCs w:val="16"/>
                <w:lang w:val="en-US"/>
              </w:rPr>
              <w:t xml:space="preserve">. </w:t>
            </w:r>
            <w:r w:rsidRPr="00175437">
              <w:rPr>
                <w:sz w:val="16"/>
                <w:szCs w:val="16"/>
              </w:rPr>
              <w:t>Алматы</w:t>
            </w:r>
            <w:r w:rsidRPr="00175437">
              <w:rPr>
                <w:sz w:val="16"/>
                <w:szCs w:val="16"/>
                <w:lang w:val="en-US"/>
              </w:rPr>
              <w:t xml:space="preserve"> 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  <w:lang w:val="en-US"/>
              </w:rPr>
            </w:pPr>
            <w:r w:rsidRPr="00175437">
              <w:rPr>
                <w:sz w:val="16"/>
                <w:szCs w:val="16"/>
                <w:lang w:val="en-US"/>
              </w:rPr>
              <w:t xml:space="preserve">11-12 </w:t>
            </w:r>
            <w:r w:rsidRPr="00175437">
              <w:rPr>
                <w:sz w:val="16"/>
                <w:szCs w:val="16"/>
              </w:rPr>
              <w:t>октября</w:t>
            </w:r>
            <w:r w:rsidRPr="00175437">
              <w:rPr>
                <w:sz w:val="16"/>
                <w:szCs w:val="16"/>
                <w:lang w:val="en-US"/>
              </w:rPr>
              <w:t xml:space="preserve"> 2004 </w:t>
            </w:r>
            <w:r w:rsidRPr="00175437">
              <w:rPr>
                <w:sz w:val="16"/>
                <w:szCs w:val="16"/>
              </w:rPr>
              <w:t>года</w:t>
            </w:r>
          </w:p>
          <w:p w:rsidR="0024741A" w:rsidRPr="00175437" w:rsidRDefault="0024741A" w:rsidP="0024741A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175437">
              <w:rPr>
                <w:b/>
                <w:sz w:val="16"/>
                <w:szCs w:val="16"/>
              </w:rPr>
              <w:t>«Бюджетирование, планирование и контроль исполнения»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Международный центр подготовки управленческих кадров при КИМЭП г. Алматы</w:t>
            </w:r>
          </w:p>
          <w:p w:rsidR="0024741A" w:rsidRPr="00175437" w:rsidRDefault="0024741A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11-13 февраля 2004 года</w:t>
            </w:r>
          </w:p>
          <w:p w:rsidR="005477B5" w:rsidRPr="00175437" w:rsidRDefault="005477B5" w:rsidP="005477B5">
            <w:pPr>
              <w:pStyle w:val="aa"/>
              <w:numPr>
                <w:ilvl w:val="0"/>
                <w:numId w:val="4"/>
              </w:numPr>
              <w:snapToGrid w:val="0"/>
              <w:spacing w:before="120" w:after="0" w:line="240" w:lineRule="auto"/>
              <w:rPr>
                <w:b/>
                <w:sz w:val="16"/>
                <w:szCs w:val="16"/>
              </w:rPr>
            </w:pPr>
            <w:r w:rsidRPr="00175437">
              <w:rPr>
                <w:b/>
                <w:sz w:val="16"/>
                <w:szCs w:val="16"/>
              </w:rPr>
              <w:t xml:space="preserve">«Внутренний Аудит» </w:t>
            </w:r>
          </w:p>
          <w:p w:rsidR="005477B5" w:rsidRPr="00081C77" w:rsidRDefault="005477B5" w:rsidP="005477B5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>ТОО «</w:t>
            </w:r>
            <w:r w:rsidRPr="00175437">
              <w:rPr>
                <w:sz w:val="16"/>
                <w:szCs w:val="16"/>
                <w:lang w:val="en-US"/>
              </w:rPr>
              <w:t>KPMG</w:t>
            </w:r>
            <w:r w:rsidRPr="00175437">
              <w:rPr>
                <w:sz w:val="16"/>
                <w:szCs w:val="16"/>
              </w:rPr>
              <w:t xml:space="preserve">» г. Алматы </w:t>
            </w:r>
          </w:p>
          <w:p w:rsidR="005477B5" w:rsidRPr="00A27FA9" w:rsidRDefault="005477B5" w:rsidP="0024741A">
            <w:pPr>
              <w:pStyle w:val="aa"/>
              <w:spacing w:before="120" w:after="0" w:line="240" w:lineRule="auto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175437">
              <w:rPr>
                <w:sz w:val="16"/>
                <w:szCs w:val="16"/>
              </w:rPr>
              <w:t>8-11 сентября 2003 года</w:t>
            </w:r>
          </w:p>
        </w:tc>
      </w:tr>
      <w:tr w:rsidR="005477B5" w:rsidRPr="00175437" w:rsidTr="000E4A49">
        <w:trPr>
          <w:trHeight w:val="1299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 w:rsidRPr="00175437">
              <w:rPr>
                <w:position w:val="5"/>
                <w:sz w:val="16"/>
                <w:szCs w:val="16"/>
              </w:rPr>
              <w:t>Личные качества</w:t>
            </w:r>
          </w:p>
        </w:tc>
        <w:tc>
          <w:tcPr>
            <w:tcW w:w="8647" w:type="dxa"/>
            <w:gridSpan w:val="2"/>
          </w:tcPr>
          <w:p w:rsidR="008A27A1" w:rsidRDefault="005477B5" w:rsidP="008A27A1">
            <w:pPr>
              <w:pStyle w:val="aa"/>
              <w:snapToGrid w:val="0"/>
              <w:spacing w:before="120" w:after="0" w:line="360" w:lineRule="auto"/>
              <w:jc w:val="both"/>
              <w:rPr>
                <w:sz w:val="16"/>
                <w:szCs w:val="16"/>
              </w:rPr>
            </w:pPr>
            <w:r w:rsidRPr="00175437">
              <w:rPr>
                <w:sz w:val="16"/>
                <w:szCs w:val="16"/>
              </w:rPr>
              <w:t xml:space="preserve">Серьезность и творческий подход к выполнению </w:t>
            </w:r>
            <w:r w:rsidR="00037502">
              <w:rPr>
                <w:sz w:val="16"/>
                <w:szCs w:val="16"/>
              </w:rPr>
              <w:t>поставленной</w:t>
            </w:r>
            <w:r>
              <w:rPr>
                <w:sz w:val="16"/>
                <w:szCs w:val="16"/>
              </w:rPr>
              <w:t xml:space="preserve"> </w:t>
            </w:r>
            <w:r w:rsidR="00037502">
              <w:rPr>
                <w:sz w:val="16"/>
                <w:szCs w:val="16"/>
              </w:rPr>
              <w:t>цели</w:t>
            </w:r>
            <w:r w:rsidRPr="00175437">
              <w:rPr>
                <w:sz w:val="16"/>
                <w:szCs w:val="16"/>
              </w:rPr>
              <w:t xml:space="preserve">, высокая работоспособность, инициативность, умение работать с большими объемами информации. </w:t>
            </w:r>
            <w:r w:rsidR="008A27A1">
              <w:rPr>
                <w:sz w:val="16"/>
                <w:szCs w:val="16"/>
              </w:rPr>
              <w:t>Р</w:t>
            </w:r>
            <w:r w:rsidRPr="00175437">
              <w:rPr>
                <w:sz w:val="16"/>
                <w:szCs w:val="16"/>
              </w:rPr>
              <w:t>абота в команде и независимо.</w:t>
            </w:r>
            <w:r>
              <w:rPr>
                <w:sz w:val="16"/>
                <w:szCs w:val="16"/>
              </w:rPr>
              <w:t xml:space="preserve"> </w:t>
            </w:r>
            <w:r w:rsidR="00037502" w:rsidRPr="00037502">
              <w:rPr>
                <w:sz w:val="16"/>
                <w:szCs w:val="16"/>
              </w:rPr>
              <w:t>Постоянное самообразование.</w:t>
            </w:r>
            <w:r w:rsidR="00037502">
              <w:rPr>
                <w:sz w:val="16"/>
                <w:szCs w:val="16"/>
              </w:rPr>
              <w:t xml:space="preserve"> </w:t>
            </w:r>
            <w:r w:rsidRPr="005D3DEB">
              <w:rPr>
                <w:sz w:val="16"/>
                <w:szCs w:val="16"/>
              </w:rPr>
              <w:t>Навыки</w:t>
            </w:r>
            <w:r>
              <w:rPr>
                <w:sz w:val="16"/>
                <w:szCs w:val="16"/>
              </w:rPr>
              <w:t xml:space="preserve"> </w:t>
            </w:r>
            <w:r w:rsidRPr="005D3DEB">
              <w:rPr>
                <w:sz w:val="16"/>
                <w:szCs w:val="16"/>
              </w:rPr>
              <w:t>устного и письменного изложения</w:t>
            </w:r>
            <w:r w:rsidR="00C21850">
              <w:rPr>
                <w:sz w:val="16"/>
                <w:szCs w:val="16"/>
              </w:rPr>
              <w:t>.</w:t>
            </w:r>
            <w:r w:rsidR="008A27A1">
              <w:rPr>
                <w:sz w:val="16"/>
                <w:szCs w:val="16"/>
              </w:rPr>
              <w:t xml:space="preserve"> </w:t>
            </w:r>
          </w:p>
          <w:p w:rsidR="00037502" w:rsidRPr="00037502" w:rsidRDefault="005477B5" w:rsidP="008A27A1">
            <w:pPr>
              <w:pStyle w:val="aa"/>
              <w:snapToGrid w:val="0"/>
              <w:spacing w:before="120" w:after="0" w:line="360" w:lineRule="auto"/>
              <w:jc w:val="both"/>
            </w:pPr>
            <w:r w:rsidRPr="00175437">
              <w:rPr>
                <w:sz w:val="16"/>
                <w:szCs w:val="16"/>
              </w:rPr>
              <w:t>Характер спокойный, выдержанный.</w:t>
            </w:r>
            <w:r>
              <w:rPr>
                <w:sz w:val="16"/>
                <w:szCs w:val="16"/>
              </w:rPr>
              <w:t xml:space="preserve"> </w:t>
            </w:r>
            <w:r w:rsidRPr="005D3DEB">
              <w:rPr>
                <w:sz w:val="16"/>
                <w:szCs w:val="16"/>
              </w:rPr>
              <w:t>Стрес</w:t>
            </w:r>
            <w:r>
              <w:rPr>
                <w:sz w:val="16"/>
                <w:szCs w:val="16"/>
              </w:rPr>
              <w:t>со</w:t>
            </w:r>
            <w:r w:rsidRPr="005D3DEB">
              <w:rPr>
                <w:sz w:val="16"/>
                <w:szCs w:val="16"/>
              </w:rPr>
              <w:t>устойчив</w:t>
            </w:r>
            <w:r>
              <w:rPr>
                <w:sz w:val="16"/>
                <w:szCs w:val="16"/>
              </w:rPr>
              <w:t>ый.</w:t>
            </w:r>
            <w:r w:rsidR="00037502">
              <w:rPr>
                <w:sz w:val="16"/>
                <w:szCs w:val="16"/>
              </w:rPr>
              <w:t xml:space="preserve"> </w:t>
            </w:r>
            <w:r w:rsidR="008A27A1">
              <w:rPr>
                <w:sz w:val="16"/>
                <w:szCs w:val="16"/>
              </w:rPr>
              <w:t xml:space="preserve">Личная ответственность. </w:t>
            </w:r>
            <w:r w:rsidR="00493571">
              <w:rPr>
                <w:sz w:val="16"/>
                <w:szCs w:val="16"/>
              </w:rPr>
              <w:t>О</w:t>
            </w:r>
            <w:r w:rsidR="00037502" w:rsidRPr="00037502">
              <w:rPr>
                <w:sz w:val="16"/>
                <w:szCs w:val="16"/>
              </w:rPr>
              <w:t>рганизаторские способности.</w:t>
            </w:r>
          </w:p>
        </w:tc>
      </w:tr>
      <w:tr w:rsidR="005477B5" w:rsidRPr="00175437" w:rsidTr="000E4A49">
        <w:trPr>
          <w:trHeight w:val="64"/>
        </w:trPr>
        <w:tc>
          <w:tcPr>
            <w:tcW w:w="2132" w:type="dxa"/>
            <w:shd w:val="clear" w:color="auto" w:fill="E6E6E6"/>
          </w:tcPr>
          <w:p w:rsidR="005477B5" w:rsidRPr="00175437" w:rsidRDefault="005477B5" w:rsidP="005477B5">
            <w:pPr>
              <w:pStyle w:val="a8"/>
              <w:snapToGrid w:val="0"/>
              <w:rPr>
                <w:position w:val="5"/>
                <w:sz w:val="16"/>
                <w:szCs w:val="16"/>
              </w:rPr>
            </w:pPr>
            <w:r w:rsidRPr="00175437">
              <w:rPr>
                <w:position w:val="5"/>
                <w:sz w:val="16"/>
                <w:szCs w:val="16"/>
              </w:rPr>
              <w:t>Интересы</w:t>
            </w:r>
            <w:r w:rsidR="00493571">
              <w:rPr>
                <w:position w:val="5"/>
                <w:sz w:val="16"/>
                <w:szCs w:val="16"/>
              </w:rPr>
              <w:t xml:space="preserve">, </w:t>
            </w:r>
            <w:r w:rsidRPr="00175437">
              <w:rPr>
                <w:position w:val="5"/>
                <w:sz w:val="16"/>
                <w:szCs w:val="16"/>
              </w:rPr>
              <w:t>увлечения</w:t>
            </w:r>
          </w:p>
        </w:tc>
        <w:tc>
          <w:tcPr>
            <w:tcW w:w="8647" w:type="dxa"/>
            <w:gridSpan w:val="2"/>
          </w:tcPr>
          <w:p w:rsidR="005477B5" w:rsidRPr="00175437" w:rsidRDefault="00475095" w:rsidP="000B0F31">
            <w:pPr>
              <w:pStyle w:val="aa"/>
              <w:snapToGrid w:val="0"/>
              <w:spacing w:before="120" w:after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28020C">
              <w:rPr>
                <w:sz w:val="16"/>
                <w:szCs w:val="16"/>
              </w:rPr>
              <w:t xml:space="preserve">ечное </w:t>
            </w:r>
            <w:r w:rsidR="00B84509">
              <w:rPr>
                <w:sz w:val="16"/>
                <w:szCs w:val="16"/>
              </w:rPr>
              <w:t>судоходство</w:t>
            </w:r>
            <w:r w:rsidR="000B0F31">
              <w:rPr>
                <w:sz w:val="16"/>
                <w:szCs w:val="16"/>
              </w:rPr>
              <w:t>, а</w:t>
            </w:r>
            <w:r w:rsidR="005477B5">
              <w:rPr>
                <w:sz w:val="16"/>
                <w:szCs w:val="16"/>
              </w:rPr>
              <w:t xml:space="preserve">квакультура </w:t>
            </w:r>
            <w:r>
              <w:rPr>
                <w:sz w:val="16"/>
                <w:szCs w:val="16"/>
              </w:rPr>
              <w:t>(</w:t>
            </w:r>
            <w:r w:rsidR="000B0F31">
              <w:rPr>
                <w:sz w:val="16"/>
                <w:szCs w:val="16"/>
              </w:rPr>
              <w:t>т</w:t>
            </w:r>
            <w:r w:rsidR="005477B5" w:rsidRPr="00175437">
              <w:rPr>
                <w:sz w:val="16"/>
                <w:szCs w:val="16"/>
              </w:rPr>
              <w:t xml:space="preserve">оварное </w:t>
            </w:r>
            <w:r>
              <w:rPr>
                <w:sz w:val="16"/>
                <w:szCs w:val="16"/>
              </w:rPr>
              <w:t>о</w:t>
            </w:r>
            <w:r w:rsidR="005477B5" w:rsidRPr="00175437">
              <w:rPr>
                <w:sz w:val="16"/>
                <w:szCs w:val="16"/>
              </w:rPr>
              <w:t>сетроводство</w:t>
            </w:r>
            <w:r>
              <w:rPr>
                <w:sz w:val="16"/>
                <w:szCs w:val="16"/>
              </w:rPr>
              <w:t>)</w:t>
            </w:r>
          </w:p>
        </w:tc>
      </w:tr>
    </w:tbl>
    <w:p w:rsidR="005477B5" w:rsidRDefault="005477B5" w:rsidP="00490155"/>
    <w:sectPr w:rsidR="005477B5" w:rsidSect="000E4A49">
      <w:footnotePr>
        <w:pos w:val="beneathText"/>
      </w:footnotePr>
      <w:pgSz w:w="11905" w:h="16837"/>
      <w:pgMar w:top="284" w:right="567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8932A3"/>
    <w:multiLevelType w:val="hybridMultilevel"/>
    <w:tmpl w:val="BE1272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067C34"/>
    <w:multiLevelType w:val="hybridMultilevel"/>
    <w:tmpl w:val="4C027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D3A5B"/>
    <w:multiLevelType w:val="hybridMultilevel"/>
    <w:tmpl w:val="EE8C2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2427B"/>
    <w:multiLevelType w:val="hybridMultilevel"/>
    <w:tmpl w:val="71566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4232E"/>
    <w:multiLevelType w:val="hybridMultilevel"/>
    <w:tmpl w:val="8774DB78"/>
    <w:name w:val="WW8Num2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252BE"/>
    <w:rsid w:val="00001CCD"/>
    <w:rsid w:val="0002546A"/>
    <w:rsid w:val="000321CE"/>
    <w:rsid w:val="000345F2"/>
    <w:rsid w:val="00037502"/>
    <w:rsid w:val="00042924"/>
    <w:rsid w:val="000676BA"/>
    <w:rsid w:val="00067BFF"/>
    <w:rsid w:val="00072438"/>
    <w:rsid w:val="00081C77"/>
    <w:rsid w:val="00085E00"/>
    <w:rsid w:val="00091512"/>
    <w:rsid w:val="00092D45"/>
    <w:rsid w:val="000B0F31"/>
    <w:rsid w:val="000D78EA"/>
    <w:rsid w:val="000E1048"/>
    <w:rsid w:val="000E4A49"/>
    <w:rsid w:val="000E580D"/>
    <w:rsid w:val="000F0998"/>
    <w:rsid w:val="001028FB"/>
    <w:rsid w:val="00114476"/>
    <w:rsid w:val="00116699"/>
    <w:rsid w:val="001232F5"/>
    <w:rsid w:val="00123B76"/>
    <w:rsid w:val="00133E88"/>
    <w:rsid w:val="00137106"/>
    <w:rsid w:val="00141FFB"/>
    <w:rsid w:val="00143D7C"/>
    <w:rsid w:val="00146C34"/>
    <w:rsid w:val="00175437"/>
    <w:rsid w:val="0017689C"/>
    <w:rsid w:val="00190E7A"/>
    <w:rsid w:val="001C52D8"/>
    <w:rsid w:val="001C7694"/>
    <w:rsid w:val="001E6765"/>
    <w:rsid w:val="001F7ED8"/>
    <w:rsid w:val="0020080D"/>
    <w:rsid w:val="00232EC8"/>
    <w:rsid w:val="0024741A"/>
    <w:rsid w:val="002539C4"/>
    <w:rsid w:val="00274CAF"/>
    <w:rsid w:val="0028020C"/>
    <w:rsid w:val="00297F1C"/>
    <w:rsid w:val="002E1992"/>
    <w:rsid w:val="0030032F"/>
    <w:rsid w:val="00300EB5"/>
    <w:rsid w:val="003104D5"/>
    <w:rsid w:val="003164FD"/>
    <w:rsid w:val="00327FC1"/>
    <w:rsid w:val="003314DE"/>
    <w:rsid w:val="00357A87"/>
    <w:rsid w:val="00364B57"/>
    <w:rsid w:val="00367F4E"/>
    <w:rsid w:val="0038122B"/>
    <w:rsid w:val="0039321F"/>
    <w:rsid w:val="00394A6E"/>
    <w:rsid w:val="003C2F9C"/>
    <w:rsid w:val="003D29B7"/>
    <w:rsid w:val="003E36DD"/>
    <w:rsid w:val="003F0399"/>
    <w:rsid w:val="003F39DC"/>
    <w:rsid w:val="003F4649"/>
    <w:rsid w:val="003F7CDA"/>
    <w:rsid w:val="00415793"/>
    <w:rsid w:val="00457056"/>
    <w:rsid w:val="004609FC"/>
    <w:rsid w:val="00461DA4"/>
    <w:rsid w:val="004747C2"/>
    <w:rsid w:val="00475095"/>
    <w:rsid w:val="00481C6B"/>
    <w:rsid w:val="00490155"/>
    <w:rsid w:val="00493571"/>
    <w:rsid w:val="00493D2A"/>
    <w:rsid w:val="004A5650"/>
    <w:rsid w:val="004B06F0"/>
    <w:rsid w:val="004D2178"/>
    <w:rsid w:val="004E06A1"/>
    <w:rsid w:val="00534715"/>
    <w:rsid w:val="005477B5"/>
    <w:rsid w:val="00563F3F"/>
    <w:rsid w:val="00584500"/>
    <w:rsid w:val="005B1DB4"/>
    <w:rsid w:val="005C5867"/>
    <w:rsid w:val="005D37B0"/>
    <w:rsid w:val="005D3DEB"/>
    <w:rsid w:val="005D4174"/>
    <w:rsid w:val="005D4DFF"/>
    <w:rsid w:val="005E29C3"/>
    <w:rsid w:val="005F1569"/>
    <w:rsid w:val="005F49B9"/>
    <w:rsid w:val="00605423"/>
    <w:rsid w:val="00615BFB"/>
    <w:rsid w:val="00616E69"/>
    <w:rsid w:val="0063214A"/>
    <w:rsid w:val="0063300B"/>
    <w:rsid w:val="00633EB7"/>
    <w:rsid w:val="00633EEE"/>
    <w:rsid w:val="00645A02"/>
    <w:rsid w:val="00650ED1"/>
    <w:rsid w:val="00654B87"/>
    <w:rsid w:val="00655D29"/>
    <w:rsid w:val="00666AD1"/>
    <w:rsid w:val="00680545"/>
    <w:rsid w:val="006A0479"/>
    <w:rsid w:val="006B7D5B"/>
    <w:rsid w:val="006D1F6F"/>
    <w:rsid w:val="006E0EA7"/>
    <w:rsid w:val="006E5C01"/>
    <w:rsid w:val="006E6F21"/>
    <w:rsid w:val="006F7AC6"/>
    <w:rsid w:val="00742667"/>
    <w:rsid w:val="00747976"/>
    <w:rsid w:val="007539AB"/>
    <w:rsid w:val="00762061"/>
    <w:rsid w:val="00775B16"/>
    <w:rsid w:val="00776252"/>
    <w:rsid w:val="007B062A"/>
    <w:rsid w:val="007B511E"/>
    <w:rsid w:val="007C27EE"/>
    <w:rsid w:val="007E3C50"/>
    <w:rsid w:val="007F3529"/>
    <w:rsid w:val="007F6D0A"/>
    <w:rsid w:val="00815B7E"/>
    <w:rsid w:val="008524B0"/>
    <w:rsid w:val="0088554D"/>
    <w:rsid w:val="008A27A1"/>
    <w:rsid w:val="008A3885"/>
    <w:rsid w:val="008A782B"/>
    <w:rsid w:val="008B2129"/>
    <w:rsid w:val="008C064E"/>
    <w:rsid w:val="008D10DF"/>
    <w:rsid w:val="008D2203"/>
    <w:rsid w:val="008D61C1"/>
    <w:rsid w:val="008E155D"/>
    <w:rsid w:val="008E5853"/>
    <w:rsid w:val="00910E48"/>
    <w:rsid w:val="009237B2"/>
    <w:rsid w:val="0094789A"/>
    <w:rsid w:val="00951ACB"/>
    <w:rsid w:val="00970544"/>
    <w:rsid w:val="009800BA"/>
    <w:rsid w:val="00985089"/>
    <w:rsid w:val="00986244"/>
    <w:rsid w:val="00986C20"/>
    <w:rsid w:val="00991C7C"/>
    <w:rsid w:val="0099528D"/>
    <w:rsid w:val="009A1082"/>
    <w:rsid w:val="009B40F6"/>
    <w:rsid w:val="009D6BAB"/>
    <w:rsid w:val="009E5878"/>
    <w:rsid w:val="009F07BF"/>
    <w:rsid w:val="00A252BE"/>
    <w:rsid w:val="00A27FA9"/>
    <w:rsid w:val="00A55DC7"/>
    <w:rsid w:val="00A6516C"/>
    <w:rsid w:val="00A7213A"/>
    <w:rsid w:val="00A73D67"/>
    <w:rsid w:val="00A9006A"/>
    <w:rsid w:val="00A9123F"/>
    <w:rsid w:val="00AD4B0F"/>
    <w:rsid w:val="00AE3982"/>
    <w:rsid w:val="00AE6FDF"/>
    <w:rsid w:val="00B200C9"/>
    <w:rsid w:val="00B2631D"/>
    <w:rsid w:val="00B44289"/>
    <w:rsid w:val="00B46587"/>
    <w:rsid w:val="00B7632A"/>
    <w:rsid w:val="00B82FBB"/>
    <w:rsid w:val="00B84509"/>
    <w:rsid w:val="00BC240F"/>
    <w:rsid w:val="00BC420F"/>
    <w:rsid w:val="00BD2954"/>
    <w:rsid w:val="00BF64FF"/>
    <w:rsid w:val="00C02E22"/>
    <w:rsid w:val="00C21850"/>
    <w:rsid w:val="00C309A9"/>
    <w:rsid w:val="00C330B6"/>
    <w:rsid w:val="00C3664A"/>
    <w:rsid w:val="00C50D5A"/>
    <w:rsid w:val="00C6125A"/>
    <w:rsid w:val="00CA4B3A"/>
    <w:rsid w:val="00CD653D"/>
    <w:rsid w:val="00CE0319"/>
    <w:rsid w:val="00CE2BDC"/>
    <w:rsid w:val="00CF0644"/>
    <w:rsid w:val="00CF5EA1"/>
    <w:rsid w:val="00D017B4"/>
    <w:rsid w:val="00D02B09"/>
    <w:rsid w:val="00D02F9F"/>
    <w:rsid w:val="00D277C2"/>
    <w:rsid w:val="00D36B43"/>
    <w:rsid w:val="00D375DD"/>
    <w:rsid w:val="00D552FF"/>
    <w:rsid w:val="00D55D1D"/>
    <w:rsid w:val="00DA4235"/>
    <w:rsid w:val="00DD394D"/>
    <w:rsid w:val="00DD4C53"/>
    <w:rsid w:val="00DE0192"/>
    <w:rsid w:val="00E172FC"/>
    <w:rsid w:val="00E348A0"/>
    <w:rsid w:val="00E41BDD"/>
    <w:rsid w:val="00E52315"/>
    <w:rsid w:val="00E5779D"/>
    <w:rsid w:val="00E76F41"/>
    <w:rsid w:val="00E95B8E"/>
    <w:rsid w:val="00EB4EE1"/>
    <w:rsid w:val="00EB5852"/>
    <w:rsid w:val="00EB6D0E"/>
    <w:rsid w:val="00EC4C7B"/>
    <w:rsid w:val="00EC72C5"/>
    <w:rsid w:val="00EF00C2"/>
    <w:rsid w:val="00EF0165"/>
    <w:rsid w:val="00EF323A"/>
    <w:rsid w:val="00EF4BEC"/>
    <w:rsid w:val="00EF6A15"/>
    <w:rsid w:val="00F25D3F"/>
    <w:rsid w:val="00F278F7"/>
    <w:rsid w:val="00F31B35"/>
    <w:rsid w:val="00F41539"/>
    <w:rsid w:val="00F430EA"/>
    <w:rsid w:val="00F57B84"/>
    <w:rsid w:val="00F778A8"/>
    <w:rsid w:val="00F8674B"/>
    <w:rsid w:val="00FF365A"/>
    <w:rsid w:val="00FF3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2">
    <w:name w:val="WW8Num1z2"/>
    <w:rPr>
      <w:color w:val="auto"/>
      <w:szCs w:val="24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  <w:rPr>
      <w:sz w:val="20"/>
      <w:szCs w:val="20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Адрес 1"/>
    <w:basedOn w:val="a"/>
    <w:pPr>
      <w:spacing w:line="200" w:lineRule="atLeast"/>
    </w:pPr>
    <w:rPr>
      <w:sz w:val="16"/>
      <w:szCs w:val="20"/>
    </w:rPr>
  </w:style>
  <w:style w:type="paragraph" w:customStyle="1" w:styleId="2">
    <w:name w:val="Адрес 2"/>
    <w:basedOn w:val="a"/>
    <w:pPr>
      <w:spacing w:line="200" w:lineRule="atLeast"/>
    </w:pPr>
    <w:rPr>
      <w:sz w:val="16"/>
      <w:szCs w:val="20"/>
    </w:rPr>
  </w:style>
  <w:style w:type="paragraph" w:customStyle="1" w:styleId="a7">
    <w:name w:val="Название предприятия"/>
    <w:basedOn w:val="a"/>
    <w:next w:val="a"/>
    <w:pPr>
      <w:tabs>
        <w:tab w:val="left" w:pos="1332"/>
        <w:tab w:val="right" w:pos="6660"/>
      </w:tabs>
      <w:spacing w:before="120" w:after="120" w:line="220" w:lineRule="atLeast"/>
      <w:ind w:right="-115"/>
      <w:jc w:val="both"/>
    </w:pPr>
    <w:rPr>
      <w:sz w:val="20"/>
      <w:szCs w:val="20"/>
    </w:rPr>
  </w:style>
  <w:style w:type="paragraph" w:customStyle="1" w:styleId="a8">
    <w:name w:val="Заголовок раздела"/>
    <w:basedOn w:val="a"/>
    <w:next w:val="a"/>
    <w:pPr>
      <w:pBdr>
        <w:top w:val="single" w:sz="4" w:space="2" w:color="FFFFFF"/>
        <w:left w:val="single" w:sz="4" w:space="2" w:color="FFFFFF"/>
        <w:bottom w:val="single" w:sz="4" w:space="2" w:color="FFFFFF"/>
        <w:right w:val="single" w:sz="4" w:space="2" w:color="FFFFFF"/>
      </w:pBdr>
      <w:shd w:val="clear" w:color="auto" w:fill="E5E5E5"/>
      <w:spacing w:line="360" w:lineRule="auto"/>
      <w:ind w:right="-115"/>
    </w:pPr>
    <w:rPr>
      <w:b/>
      <w:i/>
      <w:spacing w:val="-10"/>
      <w:position w:val="7"/>
      <w:szCs w:val="20"/>
    </w:rPr>
  </w:style>
  <w:style w:type="paragraph" w:styleId="a9">
    <w:name w:val="Body Text Indent"/>
    <w:basedOn w:val="a"/>
    <w:pPr>
      <w:ind w:left="1069" w:hanging="1069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pPr>
      <w:spacing w:line="360" w:lineRule="auto"/>
      <w:jc w:val="both"/>
    </w:pPr>
    <w:rPr>
      <w:b/>
      <w:szCs w:val="20"/>
    </w:rPr>
  </w:style>
  <w:style w:type="paragraph" w:customStyle="1" w:styleId="aa">
    <w:name w:val="Цель"/>
    <w:basedOn w:val="a"/>
    <w:next w:val="a5"/>
    <w:pPr>
      <w:spacing w:before="220" w:after="220" w:line="220" w:lineRule="atLeast"/>
    </w:pPr>
    <w:rPr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5"/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rsid w:val="00633EEE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ymbols">
    <w:name w:val="symbols"/>
    <w:basedOn w:val="a0"/>
    <w:rsid w:val="00CF5EA1"/>
  </w:style>
  <w:style w:type="character" w:styleId="af0">
    <w:name w:val="Strong"/>
    <w:basedOn w:val="a0"/>
    <w:qFormat/>
    <w:rsid w:val="00BC24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kemelb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8CEB-D4B1-4F4C-AF41-0AEB7EF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моб</vt:lpstr>
    </vt:vector>
  </TitlesOfParts>
  <Company/>
  <LinksUpToDate>false</LinksUpToDate>
  <CharactersWithSpaces>7001</CharactersWithSpaces>
  <SharedDoc>false</SharedDoc>
  <HLinks>
    <vt:vector size="6" baseType="variant">
      <vt:variant>
        <vt:i4>2293789</vt:i4>
      </vt:variant>
      <vt:variant>
        <vt:i4>0</vt:i4>
      </vt:variant>
      <vt:variant>
        <vt:i4>0</vt:i4>
      </vt:variant>
      <vt:variant>
        <vt:i4>5</vt:i4>
      </vt:variant>
      <vt:variant>
        <vt:lpwstr>mailto:ykemelbaev@mail.ru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моб</dc:title>
  <dc:creator>PC022</dc:creator>
  <cp:lastModifiedBy>E.Kemelbayev</cp:lastModifiedBy>
  <cp:revision>2</cp:revision>
  <cp:lastPrinted>2016-01-25T05:27:00Z</cp:lastPrinted>
  <dcterms:created xsi:type="dcterms:W3CDTF">2016-06-08T06:30:00Z</dcterms:created>
  <dcterms:modified xsi:type="dcterms:W3CDTF">2016-06-08T06:30:00Z</dcterms:modified>
</cp:coreProperties>
</file>