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0" w:type="dxa"/>
        <w:tblLayout w:type="fixed"/>
        <w:tblCellMar>
          <w:top w:w="200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400"/>
        <w:gridCol w:w="6800"/>
        <w:gridCol w:w="1038"/>
      </w:tblGrid>
      <w:tr w:rsidR="008662B8">
        <w:tblPrEx>
          <w:tblCellMar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0" w:type="dxa"/>
            </w:tcMar>
          </w:tcPr>
          <w:p w:rsidR="008662B8" w:rsidRDefault="008662B8">
            <w:pPr>
              <w:autoSpaceDE w:val="0"/>
              <w:autoSpaceDN w:val="0"/>
              <w:adjustRightInd w:val="0"/>
              <w:spacing w:before="100"/>
              <w:rPr>
                <w:rFonts w:ascii="Arial" w:eastAsia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="00456200">
              <w:rPr>
                <w:rFonts w:ascii="Arial" w:eastAsia="Arial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904875" cy="943610"/>
                  <wp:effectExtent l="0" t="0" r="9525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43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0" w:type="dxa"/>
            </w:tcMar>
          </w:tcPr>
          <w:p w:rsidR="008662B8" w:rsidRDefault="008662B8">
            <w:pPr>
              <w:autoSpaceDE w:val="0"/>
              <w:autoSpaceDN w:val="0"/>
              <w:adjustRightInd w:val="0"/>
              <w:rPr>
                <w:rFonts w:ascii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50"/>
                <w:szCs w:val="50"/>
              </w:rPr>
              <w:t xml:space="preserve">Сарсенбаев Газиз </w:t>
            </w:r>
          </w:p>
          <w:p w:rsidR="009F3117" w:rsidRDefault="009F3117">
            <w:pPr>
              <w:autoSpaceDE w:val="0"/>
              <w:autoSpaceDN w:val="0"/>
              <w:adjustRightInd w:val="0"/>
              <w:spacing w:line="260" w:lineRule="atLeast"/>
              <w:rPr>
                <w:rFonts w:ascii="Arial" w:eastAsia="Arial"/>
                <w:sz w:val="18"/>
                <w:szCs w:val="18"/>
              </w:rPr>
            </w:pPr>
          </w:p>
          <w:p w:rsidR="008662B8" w:rsidRDefault="008662B8">
            <w:pPr>
              <w:autoSpaceDE w:val="0"/>
              <w:autoSpaceDN w:val="0"/>
              <w:adjustRightInd w:val="0"/>
              <w:spacing w:line="260" w:lineRule="atLeas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37 лет, родился 2 июля 1981</w:t>
            </w:r>
          </w:p>
          <w:p w:rsidR="008662B8" w:rsidRDefault="008662B8">
            <w:pPr>
              <w:autoSpaceDE w:val="0"/>
              <w:autoSpaceDN w:val="0"/>
              <w:adjustRightInd w:val="0"/>
              <w:spacing w:line="260" w:lineRule="atLeast"/>
              <w:rPr>
                <w:rFonts w:ascii="Arial" w:hAnsi="Arial"/>
                <w:sz w:val="18"/>
                <w:szCs w:val="18"/>
              </w:rPr>
            </w:pPr>
          </w:p>
          <w:p w:rsidR="008662B8" w:rsidRDefault="008662B8">
            <w:pPr>
              <w:autoSpaceDE w:val="0"/>
              <w:autoSpaceDN w:val="0"/>
              <w:adjustRightInd w:val="0"/>
              <w:spacing w:line="260" w:lineRule="atLeast"/>
              <w:rPr>
                <w:rFonts w:ascii="Arial" w:eastAsia="Arial"/>
                <w:sz w:val="24"/>
                <w:szCs w:val="24"/>
              </w:rPr>
            </w:pPr>
            <w:r>
              <w:rPr>
                <w:rFonts w:ascii="Arial" w:hAnsi="Arial"/>
                <w:sz w:val="18"/>
                <w:szCs w:val="18"/>
              </w:rPr>
              <w:t>+7 (</w:t>
            </w:r>
            <w:r w:rsidR="001540EE">
              <w:rPr>
                <w:rFonts w:ascii="Arial" w:hAnsi="Arial"/>
                <w:sz w:val="18"/>
                <w:szCs w:val="18"/>
                <w:lang w:val="en-US"/>
              </w:rPr>
              <w:t>705</w:t>
            </w:r>
            <w:r>
              <w:rPr>
                <w:rFonts w:ascii="Arial" w:hAnsi="Arial"/>
                <w:sz w:val="18"/>
                <w:szCs w:val="18"/>
              </w:rPr>
              <w:t xml:space="preserve">)  </w:t>
            </w:r>
            <w:hyperlink r:id="rId8" w:history="1"/>
            <w:r w:rsidR="001540EE">
              <w:rPr>
                <w:rFonts w:ascii="Arial" w:hAnsi="Arial"/>
                <w:sz w:val="18"/>
                <w:szCs w:val="18"/>
                <w:lang w:val="en-US"/>
              </w:rPr>
              <w:t>172 02 13</w:t>
            </w:r>
          </w:p>
          <w:p w:rsidR="008662B8" w:rsidRDefault="008662B8">
            <w:pPr>
              <w:autoSpaceDE w:val="0"/>
              <w:autoSpaceDN w:val="0"/>
              <w:adjustRightInd w:val="0"/>
              <w:spacing w:line="260" w:lineRule="atLeast"/>
              <w:rPr>
                <w:rFonts w:ascii="Arial" w:eastAsia="Arial"/>
                <w:sz w:val="18"/>
                <w:szCs w:val="18"/>
              </w:rPr>
            </w:pPr>
          </w:p>
          <w:p w:rsidR="008662B8" w:rsidRDefault="008662B8" w:rsidP="009F3117">
            <w:pPr>
              <w:autoSpaceDE w:val="0"/>
              <w:autoSpaceDN w:val="0"/>
              <w:adjustRightInd w:val="0"/>
              <w:spacing w:line="260" w:lineRule="atLeast"/>
              <w:rPr>
                <w:rFonts w:ascii="Arial" w:eastAsia="Arial"/>
                <w:sz w:val="24"/>
                <w:szCs w:val="24"/>
              </w:rPr>
            </w:pPr>
          </w:p>
        </w:tc>
      </w:tr>
      <w:tr w:rsidR="008662B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62B8" w:rsidRPr="00A46F89" w:rsidRDefault="00A46F89" w:rsidP="00A46F89">
            <w:pPr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/>
              <w:rPr>
                <w:rFonts w:ascii="Arial" w:eastAsia="Arial"/>
                <w:b/>
                <w:sz w:val="24"/>
                <w:szCs w:val="24"/>
              </w:rPr>
            </w:pPr>
            <w:r w:rsidRPr="00A46F89">
              <w:rPr>
                <w:rFonts w:ascii="Arial" w:hAnsi="Arial"/>
                <w:b/>
              </w:rPr>
              <w:t xml:space="preserve">Опыт работы </w:t>
            </w:r>
          </w:p>
        </w:tc>
      </w:tr>
      <w:tr w:rsidR="005F46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F46C8" w:rsidRDefault="005F46C8" w:rsidP="005F46C8">
            <w:pPr>
              <w:autoSpaceDE w:val="0"/>
              <w:autoSpaceDN w:val="0"/>
              <w:adjustRightInd w:val="0"/>
              <w:spacing w:before="250" w:line="220" w:lineRule="atLeast"/>
              <w:rPr>
                <w:rFonts w:ascii="Arial" w:eastAsia="Arial"/>
                <w:sz w:val="24"/>
                <w:szCs w:val="24"/>
              </w:rPr>
            </w:pPr>
            <w:r>
              <w:rPr>
                <w:rFonts w:ascii="Arial" w:hAnsi="Arial"/>
                <w:color w:val="707070"/>
                <w:sz w:val="16"/>
                <w:szCs w:val="16"/>
              </w:rPr>
              <w:t xml:space="preserve">Январь  2019 </w:t>
            </w:r>
            <w:r>
              <w:rPr>
                <w:rFonts w:ascii="Arial" w:hAnsi="Arial" w:hint="eastAsia"/>
                <w:color w:val="707070"/>
                <w:sz w:val="16"/>
                <w:szCs w:val="16"/>
              </w:rPr>
              <w:t>—</w:t>
            </w:r>
            <w:r>
              <w:rPr>
                <w:rFonts w:ascii="Arial" w:hAnsi="Arial"/>
                <w:color w:val="707070"/>
                <w:sz w:val="16"/>
                <w:szCs w:val="16"/>
              </w:rPr>
              <w:t xml:space="preserve"> по настоящее время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5F46C8" w:rsidRDefault="005F46C8" w:rsidP="00351BA0">
            <w:pPr>
              <w:autoSpaceDE w:val="0"/>
              <w:autoSpaceDN w:val="0"/>
              <w:adjustRightInd w:val="0"/>
              <w:spacing w:before="250"/>
              <w:rPr>
                <w:rFonts w:ascii="Arial" w:eastAsia="Arial"/>
                <w:sz w:val="24"/>
                <w:szCs w:val="24"/>
              </w:rPr>
            </w:pPr>
          </w:p>
          <w:p w:rsidR="005F46C8" w:rsidRDefault="005F46C8" w:rsidP="00351BA0">
            <w:pPr>
              <w:autoSpaceDE w:val="0"/>
              <w:autoSpaceDN w:val="0"/>
              <w:adjustRightInd w:val="0"/>
              <w:spacing w:before="250"/>
              <w:rPr>
                <w:rFonts w:ascii="Arial" w:eastAsia="Arial"/>
                <w:sz w:val="24"/>
                <w:szCs w:val="24"/>
              </w:rPr>
            </w:pP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46C8" w:rsidRDefault="005F46C8" w:rsidP="00351BA0">
            <w:pPr>
              <w:autoSpaceDE w:val="0"/>
              <w:autoSpaceDN w:val="0"/>
              <w:adjustRightInd w:val="0"/>
              <w:spacing w:line="260" w:lineRule="atLeast"/>
              <w:rPr>
                <w:rFonts w:ascii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ТОО «Компания Аском»</w:t>
            </w:r>
          </w:p>
          <w:p w:rsidR="005F46C8" w:rsidRDefault="005F46C8" w:rsidP="00351BA0">
            <w:pPr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Экономист</w:t>
            </w:r>
          </w:p>
          <w:p w:rsidR="000B15D8" w:rsidRPr="000B15D8" w:rsidRDefault="000B15D8" w:rsidP="000B15D8">
            <w:pPr>
              <w:spacing w:after="75"/>
              <w:rPr>
                <w:rFonts w:ascii="Arial" w:hAnsi="Arial"/>
                <w:color w:val="333333"/>
              </w:rPr>
            </w:pPr>
            <w:r w:rsidRPr="000B15D8">
              <w:rPr>
                <w:rFonts w:ascii="Arial" w:hAnsi="Arial"/>
                <w:color w:val="333333"/>
              </w:rPr>
              <w:t>Контроль дебиторской и кредиторской задолженности;</w:t>
            </w:r>
          </w:p>
          <w:p w:rsidR="000B15D8" w:rsidRPr="000B15D8" w:rsidRDefault="000B15D8" w:rsidP="000B15D8">
            <w:pPr>
              <w:spacing w:after="75"/>
              <w:rPr>
                <w:rFonts w:ascii="Arial" w:hAnsi="Arial"/>
                <w:color w:val="333333"/>
              </w:rPr>
            </w:pPr>
            <w:r w:rsidRPr="000B15D8">
              <w:rPr>
                <w:rFonts w:ascii="Arial" w:hAnsi="Arial"/>
                <w:color w:val="333333"/>
              </w:rPr>
              <w:t>Экспортно-импортный валютный контроль (договора с поставщиками ближнего и дальнего зарубежья);</w:t>
            </w:r>
          </w:p>
          <w:p w:rsidR="000B15D8" w:rsidRDefault="009F3117" w:rsidP="000B15D8">
            <w:pPr>
              <w:spacing w:after="75"/>
              <w:rPr>
                <w:rFonts w:ascii="Arial" w:eastAsia="Arial"/>
                <w:color w:val="333333"/>
              </w:rPr>
            </w:pPr>
            <w:r>
              <w:rPr>
                <w:rFonts w:ascii="Arial" w:hAnsi="Arial"/>
                <w:color w:val="333333"/>
              </w:rPr>
              <w:t>Сотрудничество</w:t>
            </w:r>
            <w:r w:rsidR="000B15D8" w:rsidRPr="000B15D8">
              <w:rPr>
                <w:rFonts w:ascii="Arial" w:hAnsi="Arial"/>
                <w:color w:val="333333"/>
              </w:rPr>
              <w:t xml:space="preserve"> с банком по займам МСБ (заявление на получение транша и их погашение, предоставление необходимой документации в банк и их анализ);</w:t>
            </w:r>
          </w:p>
          <w:p w:rsidR="009F3117" w:rsidRPr="000B15D8" w:rsidRDefault="009F3117" w:rsidP="000B15D8">
            <w:pPr>
              <w:spacing w:after="75"/>
              <w:rPr>
                <w:rFonts w:ascii="Arial" w:eastAsia="Arial"/>
                <w:color w:val="333333"/>
              </w:rPr>
            </w:pPr>
            <w:r>
              <w:rPr>
                <w:rFonts w:ascii="Arial" w:hAnsi="Arial"/>
                <w:color w:val="333333"/>
              </w:rPr>
              <w:t>Ведение операций в интернет банкинге; 1С Бух.8.2</w:t>
            </w:r>
          </w:p>
          <w:p w:rsidR="000B15D8" w:rsidRPr="000B15D8" w:rsidRDefault="000B15D8" w:rsidP="000B15D8">
            <w:pPr>
              <w:spacing w:after="75"/>
              <w:rPr>
                <w:rFonts w:ascii="Arial" w:hAnsi="Arial"/>
                <w:color w:val="333333"/>
              </w:rPr>
            </w:pPr>
            <w:r w:rsidRPr="000B15D8">
              <w:rPr>
                <w:rFonts w:ascii="Arial" w:hAnsi="Arial"/>
                <w:color w:val="333333"/>
              </w:rPr>
              <w:t>Ведение реестра договоров по поставщикам и их актуализация;</w:t>
            </w:r>
          </w:p>
          <w:p w:rsidR="003F0D20" w:rsidRPr="000B15D8" w:rsidRDefault="000B15D8" w:rsidP="003F0D20">
            <w:pPr>
              <w:spacing w:after="75"/>
              <w:rPr>
                <w:rFonts w:ascii="Arial" w:hAnsi="Arial"/>
                <w:color w:val="333333"/>
              </w:rPr>
            </w:pPr>
            <w:r w:rsidRPr="000B15D8">
              <w:rPr>
                <w:rFonts w:ascii="Arial" w:hAnsi="Arial"/>
                <w:color w:val="333333"/>
              </w:rPr>
              <w:t>Подготовка претензионных писем по клиентам</w:t>
            </w:r>
            <w:r w:rsidR="003F0D20" w:rsidRPr="000B15D8">
              <w:rPr>
                <w:rFonts w:ascii="Arial" w:hAnsi="Arial"/>
                <w:color w:val="333333"/>
              </w:rPr>
              <w:t>;</w:t>
            </w:r>
          </w:p>
          <w:p w:rsidR="000B15D8" w:rsidRPr="000B15D8" w:rsidRDefault="003F0D20" w:rsidP="003F0D20">
            <w:pPr>
              <w:spacing w:after="75"/>
              <w:rPr>
                <w:rFonts w:ascii="Arial" w:hAnsi="Arial"/>
                <w:color w:val="333333"/>
              </w:rPr>
            </w:pPr>
            <w:r w:rsidRPr="000B15D8">
              <w:rPr>
                <w:rFonts w:ascii="Arial" w:hAnsi="Arial"/>
                <w:color w:val="333333"/>
              </w:rPr>
              <w:t>Ф</w:t>
            </w:r>
            <w:r w:rsidR="006128CA" w:rsidRPr="006128CA">
              <w:rPr>
                <w:rFonts w:ascii="Arial" w:hAnsi="Arial"/>
                <w:color w:val="333333"/>
              </w:rPr>
              <w:t>ормировани</w:t>
            </w:r>
            <w:r w:rsidRPr="000B15D8">
              <w:rPr>
                <w:rFonts w:ascii="Arial" w:hAnsi="Arial"/>
                <w:color w:val="333333"/>
              </w:rPr>
              <w:t>е</w:t>
            </w:r>
            <w:r w:rsidR="006128CA" w:rsidRPr="006128CA">
              <w:rPr>
                <w:rFonts w:ascii="Arial" w:hAnsi="Arial"/>
                <w:color w:val="333333"/>
              </w:rPr>
              <w:t>, ведени</w:t>
            </w:r>
            <w:r w:rsidRPr="000B15D8">
              <w:rPr>
                <w:rFonts w:ascii="Arial" w:hAnsi="Arial"/>
                <w:color w:val="333333"/>
              </w:rPr>
              <w:t>е</w:t>
            </w:r>
            <w:r w:rsidR="006128CA" w:rsidRPr="006128CA">
              <w:rPr>
                <w:rFonts w:ascii="Arial" w:hAnsi="Arial"/>
                <w:color w:val="333333"/>
              </w:rPr>
              <w:t xml:space="preserve"> и хранени</w:t>
            </w:r>
            <w:r w:rsidRPr="000B15D8">
              <w:rPr>
                <w:rFonts w:ascii="Arial" w:hAnsi="Arial"/>
                <w:color w:val="333333"/>
              </w:rPr>
              <w:t>е</w:t>
            </w:r>
            <w:r w:rsidR="006128CA" w:rsidRPr="006128CA">
              <w:rPr>
                <w:rFonts w:ascii="Arial" w:hAnsi="Arial"/>
                <w:color w:val="333333"/>
              </w:rPr>
              <w:t xml:space="preserve"> базы данных эк</w:t>
            </w:r>
            <w:r w:rsidRPr="000B15D8">
              <w:rPr>
                <w:rFonts w:ascii="Arial" w:hAnsi="Arial"/>
                <w:color w:val="333333"/>
              </w:rPr>
              <w:t>ономичес</w:t>
            </w:r>
            <w:r w:rsidR="000B15D8" w:rsidRPr="000B15D8">
              <w:rPr>
                <w:rFonts w:ascii="Arial" w:hAnsi="Arial"/>
                <w:color w:val="333333"/>
              </w:rPr>
              <w:t>кой информации филиалов;</w:t>
            </w:r>
          </w:p>
          <w:p w:rsidR="006128CA" w:rsidRPr="006128CA" w:rsidRDefault="000B15D8" w:rsidP="003F0D20">
            <w:pPr>
              <w:spacing w:after="75"/>
              <w:rPr>
                <w:rFonts w:ascii="Arial" w:hAnsi="Arial"/>
                <w:color w:val="333333"/>
              </w:rPr>
            </w:pPr>
            <w:r w:rsidRPr="000B15D8">
              <w:rPr>
                <w:rFonts w:ascii="Arial" w:hAnsi="Arial"/>
                <w:color w:val="333333"/>
              </w:rPr>
              <w:t>О</w:t>
            </w:r>
            <w:r w:rsidR="003F0D20" w:rsidRPr="000B15D8">
              <w:rPr>
                <w:rFonts w:ascii="Arial" w:hAnsi="Arial"/>
                <w:color w:val="333333"/>
              </w:rPr>
              <w:t>бновление</w:t>
            </w:r>
            <w:r w:rsidR="006128CA" w:rsidRPr="006128CA">
              <w:rPr>
                <w:rFonts w:ascii="Arial" w:hAnsi="Arial"/>
                <w:color w:val="333333"/>
              </w:rPr>
              <w:t xml:space="preserve"> справочн</w:t>
            </w:r>
            <w:r w:rsidR="003F0D20" w:rsidRPr="000B15D8">
              <w:rPr>
                <w:rFonts w:ascii="Arial" w:hAnsi="Arial"/>
                <w:color w:val="333333"/>
              </w:rPr>
              <w:t>ой</w:t>
            </w:r>
            <w:r w:rsidR="006128CA" w:rsidRPr="006128CA">
              <w:rPr>
                <w:rFonts w:ascii="Arial" w:hAnsi="Arial"/>
                <w:color w:val="333333"/>
              </w:rPr>
              <w:t xml:space="preserve"> и нормативн</w:t>
            </w:r>
            <w:r w:rsidR="003F0D20" w:rsidRPr="000B15D8">
              <w:rPr>
                <w:rFonts w:ascii="Arial" w:hAnsi="Arial"/>
                <w:color w:val="333333"/>
              </w:rPr>
              <w:t>ой</w:t>
            </w:r>
            <w:r w:rsidR="006128CA" w:rsidRPr="006128CA">
              <w:rPr>
                <w:rFonts w:ascii="Arial" w:hAnsi="Arial"/>
                <w:color w:val="333333"/>
              </w:rPr>
              <w:t xml:space="preserve"> информаци</w:t>
            </w:r>
            <w:r w:rsidR="003F0D20" w:rsidRPr="000B15D8">
              <w:rPr>
                <w:rFonts w:ascii="Arial" w:hAnsi="Arial"/>
                <w:color w:val="333333"/>
              </w:rPr>
              <w:t>и</w:t>
            </w:r>
            <w:r w:rsidR="006128CA" w:rsidRPr="006128CA">
              <w:rPr>
                <w:rFonts w:ascii="Arial" w:hAnsi="Arial"/>
                <w:color w:val="333333"/>
              </w:rPr>
              <w:t>, которая используется при обработке данных;</w:t>
            </w:r>
          </w:p>
          <w:p w:rsidR="002F6B0A" w:rsidRPr="000B15D8" w:rsidRDefault="002F6B0A" w:rsidP="002F6B0A">
            <w:pPr>
              <w:spacing w:after="75"/>
              <w:rPr>
                <w:rFonts w:ascii="Arial" w:hAnsi="Arial"/>
                <w:color w:val="333333"/>
              </w:rPr>
            </w:pPr>
            <w:r w:rsidRPr="000B15D8">
              <w:rPr>
                <w:rFonts w:ascii="Arial" w:hAnsi="Arial"/>
                <w:color w:val="333333"/>
              </w:rPr>
              <w:t>Оказание методической помощи филиалам</w:t>
            </w:r>
            <w:r w:rsidRPr="006128CA">
              <w:rPr>
                <w:rFonts w:ascii="Arial" w:hAnsi="Arial"/>
                <w:color w:val="333333"/>
              </w:rPr>
              <w:t xml:space="preserve"> </w:t>
            </w:r>
            <w:r w:rsidRPr="000B15D8">
              <w:rPr>
                <w:rFonts w:ascii="Arial" w:hAnsi="Arial"/>
                <w:color w:val="333333"/>
              </w:rPr>
              <w:t xml:space="preserve">по вопросам входящим в </w:t>
            </w:r>
            <w:r w:rsidRPr="006128CA">
              <w:rPr>
                <w:rFonts w:ascii="Arial" w:hAnsi="Arial"/>
                <w:color w:val="333333"/>
              </w:rPr>
              <w:t>комп</w:t>
            </w:r>
            <w:r w:rsidRPr="000B15D8">
              <w:rPr>
                <w:rFonts w:ascii="Arial" w:hAnsi="Arial"/>
                <w:color w:val="333333"/>
              </w:rPr>
              <w:t>етенцию;</w:t>
            </w:r>
          </w:p>
          <w:p w:rsidR="005F46C8" w:rsidRDefault="005F46C8" w:rsidP="00351BA0">
            <w:pPr>
              <w:autoSpaceDE w:val="0"/>
              <w:autoSpaceDN w:val="0"/>
              <w:adjustRightInd w:val="0"/>
              <w:spacing w:after="60" w:line="260" w:lineRule="atLeast"/>
              <w:rPr>
                <w:rFonts w:ascii="Arial" w:eastAsia="Arial"/>
                <w:sz w:val="24"/>
                <w:szCs w:val="24"/>
              </w:rPr>
            </w:pPr>
          </w:p>
        </w:tc>
      </w:tr>
      <w:tr w:rsidR="005F46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F46C8" w:rsidRDefault="005F46C8">
            <w:pPr>
              <w:autoSpaceDE w:val="0"/>
              <w:autoSpaceDN w:val="0"/>
              <w:adjustRightInd w:val="0"/>
              <w:spacing w:before="250" w:line="220" w:lineRule="atLeast"/>
              <w:rPr>
                <w:rFonts w:ascii="Arial" w:eastAsia="Arial"/>
                <w:sz w:val="24"/>
                <w:szCs w:val="24"/>
              </w:rPr>
            </w:pPr>
            <w:r>
              <w:rPr>
                <w:rFonts w:ascii="Arial" w:hAnsi="Arial"/>
                <w:color w:val="707070"/>
                <w:sz w:val="16"/>
                <w:szCs w:val="16"/>
              </w:rPr>
              <w:t xml:space="preserve">Декабрь 2013 </w:t>
            </w:r>
            <w:r>
              <w:rPr>
                <w:rFonts w:ascii="Arial" w:hAnsi="Arial" w:hint="eastAsia"/>
                <w:color w:val="707070"/>
                <w:sz w:val="16"/>
                <w:szCs w:val="16"/>
              </w:rPr>
              <w:t>—</w:t>
            </w:r>
            <w:r>
              <w:rPr>
                <w:rFonts w:ascii="Arial" w:hAnsi="Arial"/>
                <w:color w:val="707070"/>
                <w:sz w:val="16"/>
                <w:szCs w:val="16"/>
              </w:rPr>
              <w:t xml:space="preserve"> Сентябрь 2017</w:t>
            </w:r>
            <w:r>
              <w:rPr>
                <w:rFonts w:ascii="Arial" w:hAnsi="Arial"/>
                <w:color w:val="707070"/>
                <w:sz w:val="16"/>
                <w:szCs w:val="16"/>
              </w:rPr>
              <w:br/>
              <w:t>3 года 10 месяцев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5F46C8" w:rsidRDefault="005F46C8">
            <w:pPr>
              <w:autoSpaceDE w:val="0"/>
              <w:autoSpaceDN w:val="0"/>
              <w:adjustRightInd w:val="0"/>
              <w:spacing w:before="250"/>
              <w:rPr>
                <w:rFonts w:ascii="Arial" w:eastAsia="Arial"/>
                <w:sz w:val="24"/>
                <w:szCs w:val="24"/>
              </w:rPr>
            </w:pPr>
          </w:p>
          <w:p w:rsidR="005F46C8" w:rsidRDefault="005F46C8">
            <w:pPr>
              <w:autoSpaceDE w:val="0"/>
              <w:autoSpaceDN w:val="0"/>
              <w:adjustRightInd w:val="0"/>
              <w:spacing w:before="250"/>
              <w:rPr>
                <w:rFonts w:ascii="Arial" w:eastAsia="Arial"/>
                <w:sz w:val="24"/>
                <w:szCs w:val="24"/>
              </w:rPr>
            </w:pP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46C8" w:rsidRDefault="005F46C8">
            <w:pPr>
              <w:autoSpaceDE w:val="0"/>
              <w:autoSpaceDN w:val="0"/>
              <w:adjustRightInd w:val="0"/>
              <w:spacing w:before="250" w:line="280" w:lineRule="atLeast"/>
              <w:rPr>
                <w:rFonts w:ascii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Евразийский банк, АО</w:t>
            </w:r>
          </w:p>
          <w:p w:rsidR="005F46C8" w:rsidRDefault="005F46C8">
            <w:pPr>
              <w:autoSpaceDE w:val="0"/>
              <w:autoSpaceDN w:val="0"/>
              <w:adjustRightInd w:val="0"/>
              <w:spacing w:line="260" w:lineRule="atLeast"/>
              <w:rPr>
                <w:rFonts w:ascii="Arial" w:eastAsia="Arial"/>
                <w:sz w:val="24"/>
                <w:szCs w:val="24"/>
              </w:rPr>
            </w:pPr>
            <w:r>
              <w:rPr>
                <w:rFonts w:ascii="Arial" w:hAnsi="Arial"/>
                <w:color w:val="AEAEAE"/>
                <w:sz w:val="18"/>
                <w:szCs w:val="18"/>
              </w:rPr>
              <w:t>Казахстан, eubank.kz/ru/index.php</w:t>
            </w:r>
          </w:p>
          <w:p w:rsidR="005F46C8" w:rsidRDefault="005F46C8">
            <w:pPr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Начальник Отделения </w:t>
            </w:r>
            <w:r>
              <w:rPr>
                <w:rFonts w:ascii="Arial" w:hAnsi="Arial" w:hint="eastAsia"/>
                <w:sz w:val="24"/>
                <w:szCs w:val="24"/>
              </w:rPr>
              <w:t>№</w:t>
            </w:r>
            <w:r>
              <w:rPr>
                <w:rFonts w:ascii="Arial" w:hAnsi="Arial"/>
                <w:sz w:val="24"/>
                <w:szCs w:val="24"/>
              </w:rPr>
              <w:t>1701</w:t>
            </w:r>
          </w:p>
          <w:p w:rsidR="005F46C8" w:rsidRDefault="005F46C8">
            <w:pPr>
              <w:autoSpaceDE w:val="0"/>
              <w:autoSpaceDN w:val="0"/>
              <w:adjustRightInd w:val="0"/>
              <w:spacing w:after="60" w:line="260" w:lineRule="atLeast"/>
              <w:rPr>
                <w:rFonts w:ascii="Arial" w:eastAsia="Arial"/>
                <w:sz w:val="24"/>
                <w:szCs w:val="24"/>
              </w:rPr>
            </w:pPr>
            <w:r>
              <w:rPr>
                <w:rFonts w:ascii="Arial" w:hAnsi="Arial"/>
                <w:sz w:val="18"/>
                <w:szCs w:val="18"/>
              </w:rPr>
              <w:t>Координация и руководство деятельности отделения;</w:t>
            </w:r>
            <w:r>
              <w:rPr>
                <w:rFonts w:ascii="Arial" w:hAnsi="Arial"/>
                <w:sz w:val="18"/>
                <w:szCs w:val="18"/>
              </w:rPr>
              <w:br/>
              <w:t>контроль за своевременным и качественным выполнением задач возложенных на отделение;</w:t>
            </w:r>
            <w:r>
              <w:rPr>
                <w:rFonts w:ascii="Arial" w:hAnsi="Arial"/>
                <w:sz w:val="18"/>
                <w:szCs w:val="18"/>
              </w:rPr>
              <w:br/>
              <w:t>выполнение поставленных планов по продажам продуктов Банка; привлечение новых клиентов в банк;</w:t>
            </w:r>
            <w:r>
              <w:rPr>
                <w:rFonts w:ascii="Arial" w:hAnsi="Arial"/>
                <w:sz w:val="18"/>
                <w:szCs w:val="18"/>
              </w:rPr>
              <w:br/>
              <w:t>проведение презентаций, переговоров и встреч с руководителями организаций города и области;</w:t>
            </w:r>
            <w:r>
              <w:rPr>
                <w:rFonts w:ascii="Arial" w:hAnsi="Arial"/>
                <w:sz w:val="18"/>
                <w:szCs w:val="18"/>
              </w:rPr>
              <w:br/>
            </w:r>
            <w:r>
              <w:rPr>
                <w:rFonts w:ascii="Arial" w:hAnsi="Arial"/>
                <w:sz w:val="18"/>
                <w:szCs w:val="18"/>
              </w:rPr>
              <w:lastRenderedPageBreak/>
              <w:t>кросс-продажи; согласование и предоставление индивидуальных тарифов для привилегированных</w:t>
            </w:r>
            <w:r>
              <w:rPr>
                <w:rFonts w:ascii="Arial" w:hAnsi="Arial"/>
                <w:sz w:val="18"/>
                <w:szCs w:val="18"/>
              </w:rPr>
              <w:br/>
              <w:t>клиентов, муниципалов; проведение обучения по комплаенс-риску ПОДиФТ , а так же по продуктам</w:t>
            </w:r>
            <w:r>
              <w:rPr>
                <w:rFonts w:ascii="Arial" w:hAnsi="Arial"/>
                <w:sz w:val="18"/>
                <w:szCs w:val="18"/>
              </w:rPr>
              <w:br/>
              <w:t>Банка с сотрудниками отделения; поддержание благоприятного психологического климата среди</w:t>
            </w:r>
            <w:r>
              <w:rPr>
                <w:rFonts w:ascii="Arial" w:hAnsi="Arial"/>
                <w:sz w:val="18"/>
                <w:szCs w:val="18"/>
              </w:rPr>
              <w:br/>
              <w:t>сотрудников отделения; контроль исполнения и соблюдения проводимых операций клиентов</w:t>
            </w:r>
            <w:r>
              <w:rPr>
                <w:rFonts w:ascii="Arial" w:hAnsi="Arial"/>
                <w:sz w:val="18"/>
                <w:szCs w:val="18"/>
              </w:rPr>
              <w:br/>
              <w:t>действующему законодательству РК; контроль процесса продаж банковских продуктов и</w:t>
            </w:r>
            <w:r>
              <w:rPr>
                <w:rFonts w:ascii="Arial" w:hAnsi="Arial"/>
                <w:sz w:val="18"/>
                <w:szCs w:val="18"/>
              </w:rPr>
              <w:br/>
              <w:t>дальнейшее сопровождение банковских операций клиентов; контроль правильности формирования кредитных досье клиентов розничного кредитования, выдача беззалоговых займов физическим лицам, кредитных карт, депозитов и других продуктов розничного сегмента; контроль правильности проведения</w:t>
            </w:r>
            <w:r>
              <w:rPr>
                <w:rFonts w:ascii="Arial" w:hAnsi="Arial"/>
                <w:sz w:val="18"/>
                <w:szCs w:val="18"/>
              </w:rPr>
              <w:br/>
              <w:t>операций в национальной валюте и в иностранной валюте; контроль выполнения операций по</w:t>
            </w:r>
            <w:r>
              <w:rPr>
                <w:rFonts w:ascii="Arial" w:hAnsi="Arial"/>
                <w:sz w:val="18"/>
                <w:szCs w:val="18"/>
              </w:rPr>
              <w:br/>
              <w:t>открытию, закрытию, корректировке счетов; контроль предоставления информации по счетам</w:t>
            </w:r>
            <w:r>
              <w:rPr>
                <w:rFonts w:ascii="Arial" w:hAnsi="Arial"/>
                <w:sz w:val="18"/>
                <w:szCs w:val="18"/>
              </w:rPr>
              <w:br/>
              <w:t>клиентов (выписки, справки и т.д.); контроль правильности формирования досье по клиентам</w:t>
            </w:r>
            <w:r>
              <w:rPr>
                <w:rFonts w:ascii="Arial" w:hAnsi="Arial"/>
                <w:sz w:val="18"/>
                <w:szCs w:val="18"/>
              </w:rPr>
              <w:br/>
              <w:t>юридических лиц и физ.лиц; сопровождение\подтверждение операций по лимитам отделения;</w:t>
            </w:r>
            <w:r>
              <w:rPr>
                <w:rFonts w:ascii="Arial" w:hAnsi="Arial"/>
                <w:sz w:val="18"/>
                <w:szCs w:val="18"/>
              </w:rPr>
              <w:br/>
              <w:t>контроль проводимых операций по международным переводам в иностранной валюте Westwrn Union,</w:t>
            </w:r>
            <w:r>
              <w:rPr>
                <w:rFonts w:ascii="Arial" w:hAnsi="Arial"/>
                <w:sz w:val="18"/>
                <w:szCs w:val="18"/>
              </w:rPr>
              <w:br/>
              <w:t>SWIFT, Анелик, Золотая Корона, Экспресс-переводы в тенге. Контроль открытия/закрытия</w:t>
            </w:r>
            <w:r>
              <w:rPr>
                <w:rFonts w:ascii="Arial" w:hAnsi="Arial"/>
                <w:sz w:val="18"/>
                <w:szCs w:val="18"/>
              </w:rPr>
              <w:br/>
              <w:t>операционного дня; контроль соответствия проводимых операций по счетам Главной книги банка;</w:t>
            </w:r>
            <w:r>
              <w:rPr>
                <w:rFonts w:ascii="Arial" w:hAnsi="Arial"/>
                <w:sz w:val="18"/>
                <w:szCs w:val="18"/>
              </w:rPr>
              <w:br/>
              <w:t>открытие/резервирование/закрытие внутрибанковских счетов Главной книги банка; контроль над</w:t>
            </w:r>
            <w:r>
              <w:rPr>
                <w:rFonts w:ascii="Arial" w:hAnsi="Arial"/>
                <w:sz w:val="18"/>
                <w:szCs w:val="18"/>
              </w:rPr>
              <w:br/>
              <w:t>правильностью взимания комиссионного вознаграждения; контроль над заполнением расходных</w:t>
            </w:r>
            <w:r>
              <w:rPr>
                <w:rFonts w:ascii="Arial" w:hAnsi="Arial"/>
                <w:sz w:val="18"/>
                <w:szCs w:val="18"/>
              </w:rPr>
              <w:br/>
              <w:t>чеков; контроль правильности формирования кассовых документов; координация кассовой работы</w:t>
            </w:r>
            <w:r>
              <w:rPr>
                <w:rFonts w:ascii="Arial" w:hAnsi="Arial"/>
                <w:sz w:val="18"/>
                <w:szCs w:val="18"/>
              </w:rPr>
              <w:br/>
              <w:t>Отделения ; контроль по загруженности банкоматов и терминалов, соответствие лимитам; контроль</w:t>
            </w:r>
            <w:r>
              <w:rPr>
                <w:rFonts w:ascii="Arial" w:hAnsi="Arial"/>
                <w:sz w:val="18"/>
                <w:szCs w:val="18"/>
              </w:rPr>
              <w:br/>
              <w:t>над проведением обменных операций с иностранной валютой; формирование и предоставление</w:t>
            </w:r>
            <w:r>
              <w:rPr>
                <w:rFonts w:ascii="Arial" w:hAnsi="Arial"/>
                <w:sz w:val="18"/>
                <w:szCs w:val="18"/>
              </w:rPr>
              <w:br/>
              <w:t>отчетности в Национальный Банк РК по отделению; контроль по операциям: аресты/снятия по</w:t>
            </w:r>
            <w:r>
              <w:rPr>
                <w:rFonts w:ascii="Arial" w:hAnsi="Arial"/>
                <w:sz w:val="18"/>
                <w:szCs w:val="18"/>
              </w:rPr>
              <w:br/>
              <w:t>счетам клиентов, инкассовые распоряжения, постановления о приостановлении/возобновлении</w:t>
            </w:r>
            <w:r>
              <w:rPr>
                <w:rFonts w:ascii="Arial" w:hAnsi="Arial"/>
                <w:sz w:val="18"/>
                <w:szCs w:val="18"/>
              </w:rPr>
              <w:br/>
              <w:t>расходных операций налоговых/таможенных органов; картотека 2; контроль над проведением</w:t>
            </w:r>
            <w:r>
              <w:rPr>
                <w:rFonts w:ascii="Arial" w:hAnsi="Arial"/>
                <w:sz w:val="18"/>
                <w:szCs w:val="18"/>
              </w:rPr>
              <w:br/>
              <w:t>валютных операций на соответствие валютного законодательства РК; контроль над</w:t>
            </w:r>
            <w:r>
              <w:rPr>
                <w:rFonts w:ascii="Arial" w:hAnsi="Arial"/>
                <w:sz w:val="18"/>
                <w:szCs w:val="18"/>
              </w:rPr>
              <w:br/>
              <w:t>своевременным предоставлением ответов на запросы государственных органов РК и НБРК.</w:t>
            </w:r>
          </w:p>
        </w:tc>
      </w:tr>
      <w:tr w:rsidR="005F46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F46C8" w:rsidRDefault="005F46C8">
            <w:pPr>
              <w:autoSpaceDE w:val="0"/>
              <w:autoSpaceDN w:val="0"/>
              <w:adjustRightInd w:val="0"/>
              <w:spacing w:before="250" w:line="220" w:lineRule="atLeast"/>
              <w:rPr>
                <w:rFonts w:ascii="Arial" w:eastAsia="Arial"/>
                <w:sz w:val="24"/>
                <w:szCs w:val="24"/>
              </w:rPr>
            </w:pPr>
            <w:r>
              <w:rPr>
                <w:rFonts w:ascii="Arial" w:hAnsi="Arial"/>
                <w:color w:val="707070"/>
                <w:sz w:val="16"/>
                <w:szCs w:val="16"/>
              </w:rPr>
              <w:lastRenderedPageBreak/>
              <w:t xml:space="preserve">Февраль 2013 </w:t>
            </w:r>
            <w:r>
              <w:rPr>
                <w:rFonts w:ascii="Arial" w:hAnsi="Arial" w:hint="eastAsia"/>
                <w:color w:val="707070"/>
                <w:sz w:val="16"/>
                <w:szCs w:val="16"/>
              </w:rPr>
              <w:t>—</w:t>
            </w:r>
            <w:r>
              <w:rPr>
                <w:rFonts w:ascii="Arial" w:hAnsi="Arial"/>
                <w:color w:val="707070"/>
                <w:sz w:val="16"/>
                <w:szCs w:val="16"/>
              </w:rPr>
              <w:t xml:space="preserve"> Декабрь 2013</w:t>
            </w:r>
            <w:r>
              <w:rPr>
                <w:rFonts w:ascii="Arial" w:hAnsi="Arial"/>
                <w:color w:val="707070"/>
                <w:sz w:val="16"/>
                <w:szCs w:val="16"/>
              </w:rPr>
              <w:br/>
              <w:t>11 месяцев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5F46C8" w:rsidRDefault="005F46C8">
            <w:pPr>
              <w:autoSpaceDE w:val="0"/>
              <w:autoSpaceDN w:val="0"/>
              <w:adjustRightInd w:val="0"/>
              <w:spacing w:before="250"/>
              <w:rPr>
                <w:rFonts w:ascii="Arial" w:eastAsia="Arial"/>
                <w:sz w:val="24"/>
                <w:szCs w:val="24"/>
              </w:rPr>
            </w:pPr>
          </w:p>
          <w:p w:rsidR="005F46C8" w:rsidRDefault="005F46C8">
            <w:pPr>
              <w:autoSpaceDE w:val="0"/>
              <w:autoSpaceDN w:val="0"/>
              <w:adjustRightInd w:val="0"/>
              <w:spacing w:before="250"/>
              <w:rPr>
                <w:rFonts w:ascii="Arial" w:eastAsia="Arial"/>
                <w:sz w:val="24"/>
                <w:szCs w:val="24"/>
              </w:rPr>
            </w:pP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46C8" w:rsidRDefault="005F46C8">
            <w:pPr>
              <w:autoSpaceDE w:val="0"/>
              <w:autoSpaceDN w:val="0"/>
              <w:adjustRightInd w:val="0"/>
              <w:spacing w:before="250" w:line="280" w:lineRule="atLeast"/>
              <w:rPr>
                <w:rFonts w:ascii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Евразийский банк, АО</w:t>
            </w:r>
          </w:p>
          <w:p w:rsidR="005F46C8" w:rsidRDefault="005F46C8">
            <w:pPr>
              <w:autoSpaceDE w:val="0"/>
              <w:autoSpaceDN w:val="0"/>
              <w:adjustRightInd w:val="0"/>
              <w:spacing w:line="260" w:lineRule="atLeast"/>
              <w:rPr>
                <w:rFonts w:ascii="Arial" w:eastAsia="Arial"/>
                <w:sz w:val="24"/>
                <w:szCs w:val="24"/>
              </w:rPr>
            </w:pPr>
            <w:r>
              <w:rPr>
                <w:rFonts w:ascii="Arial" w:hAnsi="Arial"/>
                <w:color w:val="AEAEAE"/>
                <w:sz w:val="18"/>
                <w:szCs w:val="18"/>
              </w:rPr>
              <w:t>Казахстан, eubank.kz/ru/index.php</w:t>
            </w:r>
          </w:p>
          <w:p w:rsidR="005F46C8" w:rsidRDefault="005F46C8">
            <w:pPr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Начальник операционного отдела</w:t>
            </w:r>
          </w:p>
          <w:p w:rsidR="005F46C8" w:rsidRDefault="005F46C8">
            <w:pPr>
              <w:autoSpaceDE w:val="0"/>
              <w:autoSpaceDN w:val="0"/>
              <w:adjustRightInd w:val="0"/>
              <w:spacing w:after="60" w:line="260" w:lineRule="atLeast"/>
              <w:rPr>
                <w:rFonts w:ascii="Arial" w:eastAsia="Arial"/>
                <w:sz w:val="24"/>
                <w:szCs w:val="24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Координация и руководство деятельности отдела; контроль за своевременным и качественным выполнением задач; выполнение поставленных планов по продажам продуктов Банка; привлечение новых клиентов в банк; проведение презентаций, </w:t>
            </w:r>
            <w:r>
              <w:rPr>
                <w:rFonts w:ascii="Arial" w:hAnsi="Arial"/>
                <w:sz w:val="18"/>
                <w:szCs w:val="18"/>
              </w:rPr>
              <w:lastRenderedPageBreak/>
              <w:t>переговоров и встреч с руководителями организаций города и области; кросс-продажи; согласование и предоставление индивидуальных тарифов для привилегированных клиентов, муниципалов; проведение обучения по комплаенс-риску ППОДиФТ , а так же по продуктам Банка с сотрудниками отдела; поддержание благоприятного психологического климата среди сотрудников; контроль исполнения и соблюдения проводимых операций клиентов действующему законодательству РК; контроль процесса продаж банковских продуктов и дальнейшее сопровождение банковских операций клиентов; контроль правильности проведения операций в национальной валюте и в иностранной валюте; контроль выполнения операций по открытию, закрытию, корректировке счетов; контроль предоставления информации по счетам клиентов (выписки, справки и т.д.); контроль правильности формирования досье по клиентам юридических лиц и физ.лиц; сопровождение\подтверждение операций по лимитам управления; контроль проводимых операций по международным переводам в иностранной валюте Westwrn Union, SWIFT, Анелик, Золотая Корона, Экспресс-переводы в тенге.  Контроль открытия/закрытия операционного дня; контроль соответствия проводимых операций по счетам Главной книги банка; открытие/резервирование/закрытие внутрибанковских счетов Главной книги банка; контроль над правильностью взимания комиссионного вознаграждения; контроль над заполнением расходных чеков; контроль правильности формирования кассовых документов; координация кассовой работы филиала; контроль по загруженности банкоматов и терминалов, соответствие лимитам; контроль над проведением обменных операций с иностранной валютой; формирование и предоставление отчетности  в Национальный Банк РК по управлению;  контроль по операциям:  аресты/снятия по счетам клиентов, инкассовые распоряжения, постановления о приостановлении/возобновлении расходных операций налоговых/таможенных органов; картотека 2; контроль над проведением валютных операций на соответствие валютного законодательства РК;  контроль над своевременным предоставлением ответов на запросы государственных органов РК и НБРК, заказ/покупка/продажа золотых слитков клиентам банка.</w:t>
            </w:r>
          </w:p>
        </w:tc>
      </w:tr>
      <w:tr w:rsidR="005F46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F46C8" w:rsidRDefault="005F46C8">
            <w:pPr>
              <w:autoSpaceDE w:val="0"/>
              <w:autoSpaceDN w:val="0"/>
              <w:adjustRightInd w:val="0"/>
              <w:spacing w:before="250" w:line="220" w:lineRule="atLeast"/>
              <w:rPr>
                <w:rFonts w:ascii="Arial" w:eastAsia="Arial"/>
                <w:sz w:val="24"/>
                <w:szCs w:val="24"/>
              </w:rPr>
            </w:pPr>
            <w:r>
              <w:rPr>
                <w:rFonts w:ascii="Arial" w:hAnsi="Arial"/>
                <w:color w:val="707070"/>
                <w:sz w:val="16"/>
                <w:szCs w:val="16"/>
              </w:rPr>
              <w:lastRenderedPageBreak/>
              <w:t xml:space="preserve">Январь 2013 </w:t>
            </w:r>
            <w:r>
              <w:rPr>
                <w:rFonts w:ascii="Arial" w:hAnsi="Arial" w:hint="eastAsia"/>
                <w:color w:val="707070"/>
                <w:sz w:val="16"/>
                <w:szCs w:val="16"/>
              </w:rPr>
              <w:t>—</w:t>
            </w:r>
            <w:r>
              <w:rPr>
                <w:rFonts w:ascii="Arial" w:hAnsi="Arial"/>
                <w:color w:val="707070"/>
                <w:sz w:val="16"/>
                <w:szCs w:val="16"/>
              </w:rPr>
              <w:t xml:space="preserve"> Апрель 2013</w:t>
            </w:r>
            <w:r>
              <w:rPr>
                <w:rFonts w:ascii="Arial" w:hAnsi="Arial"/>
                <w:color w:val="707070"/>
                <w:sz w:val="16"/>
                <w:szCs w:val="16"/>
              </w:rPr>
              <w:br/>
              <w:t>4 месяца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5F46C8" w:rsidRDefault="005F46C8">
            <w:pPr>
              <w:autoSpaceDE w:val="0"/>
              <w:autoSpaceDN w:val="0"/>
              <w:adjustRightInd w:val="0"/>
              <w:spacing w:before="250"/>
              <w:rPr>
                <w:rFonts w:ascii="Arial" w:eastAsia="Arial"/>
                <w:sz w:val="24"/>
                <w:szCs w:val="24"/>
              </w:rPr>
            </w:pPr>
          </w:p>
          <w:p w:rsidR="005F46C8" w:rsidRDefault="005F46C8">
            <w:pPr>
              <w:autoSpaceDE w:val="0"/>
              <w:autoSpaceDN w:val="0"/>
              <w:adjustRightInd w:val="0"/>
              <w:spacing w:before="250"/>
              <w:rPr>
                <w:rFonts w:ascii="Arial" w:eastAsia="Arial"/>
                <w:sz w:val="24"/>
                <w:szCs w:val="24"/>
              </w:rPr>
            </w:pP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46C8" w:rsidRDefault="005F46C8">
            <w:pPr>
              <w:autoSpaceDE w:val="0"/>
              <w:autoSpaceDN w:val="0"/>
              <w:adjustRightInd w:val="0"/>
              <w:spacing w:before="250" w:line="280" w:lineRule="atLeast"/>
              <w:rPr>
                <w:rFonts w:ascii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Евразийский банк, АО</w:t>
            </w:r>
          </w:p>
          <w:p w:rsidR="005F46C8" w:rsidRDefault="005F46C8">
            <w:pPr>
              <w:autoSpaceDE w:val="0"/>
              <w:autoSpaceDN w:val="0"/>
              <w:adjustRightInd w:val="0"/>
              <w:spacing w:line="260" w:lineRule="atLeast"/>
              <w:rPr>
                <w:rFonts w:ascii="Arial" w:eastAsia="Arial"/>
                <w:sz w:val="24"/>
                <w:szCs w:val="24"/>
              </w:rPr>
            </w:pPr>
            <w:r>
              <w:rPr>
                <w:rFonts w:ascii="Arial" w:hAnsi="Arial"/>
                <w:color w:val="AEAEAE"/>
                <w:sz w:val="18"/>
                <w:szCs w:val="18"/>
              </w:rPr>
              <w:t>Казахстан, eubank.kz/ru/index.php</w:t>
            </w:r>
          </w:p>
          <w:p w:rsidR="005F46C8" w:rsidRDefault="005F46C8">
            <w:pPr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Начальник отдела кассовых операций-заведующий кассой</w:t>
            </w:r>
          </w:p>
          <w:p w:rsidR="005F46C8" w:rsidRDefault="005F46C8">
            <w:pPr>
              <w:autoSpaceDE w:val="0"/>
              <w:autoSpaceDN w:val="0"/>
              <w:adjustRightInd w:val="0"/>
              <w:spacing w:after="60" w:line="260" w:lineRule="atLeast"/>
              <w:rPr>
                <w:rFonts w:ascii="Arial" w:eastAsia="Arial"/>
                <w:sz w:val="24"/>
                <w:szCs w:val="24"/>
              </w:rPr>
            </w:pPr>
            <w:r>
              <w:rPr>
                <w:rFonts w:ascii="Arial" w:hAnsi="Arial"/>
                <w:sz w:val="18"/>
                <w:szCs w:val="18"/>
              </w:rPr>
              <w:t>контроль над соблюдением проводимых операций работниками отдела кассовых операций требованиям действующего законодательства РК; мониторинг банкоматной сети на предмет наличия денежных средств; контроль формирования отчетов по остаткам денежных средств в банкоматах; контроль подтверждения проводок после контировки и выгрузки в опер.день; контроль подтверждения утренних и вечерних проводок по кассе филиала, выдача/возврат аванса в кассу вкладов, выдача/возврат сумм обменного пункта; контроль при пересчете денег из/в кассеты; подготовка заявки в НБРК касательно получения/сдачи денежной наличности; подготовка авансовой заявки на выдачу ценностей; контроль над проведением обменных операций с ин.валютой; контроль правильности формирования кассовых документов; координация кассовой работы филиала.</w:t>
            </w:r>
          </w:p>
        </w:tc>
      </w:tr>
      <w:tr w:rsidR="005F46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F46C8" w:rsidRDefault="005F46C8">
            <w:pPr>
              <w:autoSpaceDE w:val="0"/>
              <w:autoSpaceDN w:val="0"/>
              <w:adjustRightInd w:val="0"/>
              <w:spacing w:before="250" w:line="220" w:lineRule="atLeast"/>
              <w:rPr>
                <w:rFonts w:ascii="Arial" w:eastAsia="Arial"/>
                <w:sz w:val="24"/>
                <w:szCs w:val="24"/>
              </w:rPr>
            </w:pPr>
            <w:r>
              <w:rPr>
                <w:rFonts w:ascii="Arial" w:hAnsi="Arial"/>
                <w:color w:val="707070"/>
                <w:sz w:val="16"/>
                <w:szCs w:val="16"/>
              </w:rPr>
              <w:t xml:space="preserve">Апрель 2008 </w:t>
            </w:r>
            <w:r>
              <w:rPr>
                <w:rFonts w:ascii="Arial" w:hAnsi="Arial" w:hint="eastAsia"/>
                <w:color w:val="707070"/>
                <w:sz w:val="16"/>
                <w:szCs w:val="16"/>
              </w:rPr>
              <w:t>—</w:t>
            </w:r>
            <w:r>
              <w:rPr>
                <w:rFonts w:ascii="Arial" w:hAnsi="Arial"/>
                <w:color w:val="707070"/>
                <w:sz w:val="16"/>
                <w:szCs w:val="16"/>
              </w:rPr>
              <w:t xml:space="preserve"> Декабрь 2012</w:t>
            </w:r>
            <w:r>
              <w:rPr>
                <w:rFonts w:ascii="Arial" w:hAnsi="Arial"/>
                <w:color w:val="707070"/>
                <w:sz w:val="16"/>
                <w:szCs w:val="16"/>
              </w:rPr>
              <w:br/>
              <w:t>4 года 9 месяцев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5F46C8" w:rsidRDefault="005F46C8">
            <w:pPr>
              <w:autoSpaceDE w:val="0"/>
              <w:autoSpaceDN w:val="0"/>
              <w:adjustRightInd w:val="0"/>
              <w:spacing w:before="250"/>
              <w:rPr>
                <w:rFonts w:ascii="Arial" w:eastAsia="Arial"/>
                <w:sz w:val="24"/>
                <w:szCs w:val="24"/>
              </w:rPr>
            </w:pPr>
          </w:p>
          <w:p w:rsidR="005F46C8" w:rsidRDefault="005F46C8">
            <w:pPr>
              <w:autoSpaceDE w:val="0"/>
              <w:autoSpaceDN w:val="0"/>
              <w:adjustRightInd w:val="0"/>
              <w:spacing w:before="250"/>
              <w:rPr>
                <w:rFonts w:ascii="Arial" w:eastAsia="Arial"/>
                <w:sz w:val="24"/>
                <w:szCs w:val="24"/>
              </w:rPr>
            </w:pP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46C8" w:rsidRDefault="005F46C8">
            <w:pPr>
              <w:autoSpaceDE w:val="0"/>
              <w:autoSpaceDN w:val="0"/>
              <w:adjustRightInd w:val="0"/>
              <w:spacing w:before="250" w:line="280" w:lineRule="atLeast"/>
              <w:rPr>
                <w:rFonts w:ascii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АТФБанк, АО</w:t>
            </w:r>
          </w:p>
          <w:p w:rsidR="005F46C8" w:rsidRDefault="005F46C8">
            <w:pPr>
              <w:autoSpaceDE w:val="0"/>
              <w:autoSpaceDN w:val="0"/>
              <w:adjustRightInd w:val="0"/>
              <w:spacing w:line="260" w:lineRule="atLeast"/>
              <w:rPr>
                <w:rFonts w:ascii="Arial" w:eastAsia="Arial"/>
                <w:sz w:val="24"/>
                <w:szCs w:val="24"/>
              </w:rPr>
            </w:pPr>
            <w:r>
              <w:rPr>
                <w:rFonts w:ascii="Arial" w:hAnsi="Arial"/>
                <w:color w:val="AEAEAE"/>
                <w:sz w:val="18"/>
                <w:szCs w:val="18"/>
              </w:rPr>
              <w:t>Кокшетау, www.atfbank.kz</w:t>
            </w:r>
          </w:p>
          <w:p w:rsidR="005F46C8" w:rsidRDefault="005F46C8">
            <w:pPr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Главный специалист финансового контроля</w:t>
            </w:r>
          </w:p>
          <w:p w:rsidR="005F46C8" w:rsidRDefault="005F46C8">
            <w:pPr>
              <w:autoSpaceDE w:val="0"/>
              <w:autoSpaceDN w:val="0"/>
              <w:adjustRightInd w:val="0"/>
              <w:spacing w:after="60" w:line="260" w:lineRule="atLeast"/>
              <w:rPr>
                <w:rFonts w:ascii="Arial" w:eastAsia="Arial"/>
                <w:sz w:val="24"/>
                <w:szCs w:val="24"/>
              </w:rPr>
            </w:pPr>
            <w:r>
              <w:rPr>
                <w:rFonts w:ascii="Arial" w:hAnsi="Arial"/>
                <w:sz w:val="18"/>
                <w:szCs w:val="18"/>
              </w:rPr>
              <w:t>разработка форм отчетности и анализ деятельности  по отделам, подтверждение платежей  в АБИС, конвертация валюты, международные платежи юр.лиц и физ.лиц,  паспорта сделки, контракты, аккредитивы, тендерные гарантии, гарантии исполнения обязательств, бланковые гарантии</w:t>
            </w:r>
          </w:p>
        </w:tc>
      </w:tr>
      <w:tr w:rsidR="005F46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F46C8" w:rsidRDefault="005F46C8">
            <w:pPr>
              <w:autoSpaceDE w:val="0"/>
              <w:autoSpaceDN w:val="0"/>
              <w:adjustRightInd w:val="0"/>
              <w:spacing w:before="250" w:line="220" w:lineRule="atLeast"/>
              <w:rPr>
                <w:rFonts w:ascii="Arial" w:eastAsia="Arial"/>
                <w:sz w:val="24"/>
                <w:szCs w:val="24"/>
              </w:rPr>
            </w:pPr>
            <w:r>
              <w:rPr>
                <w:rFonts w:ascii="Arial" w:hAnsi="Arial"/>
                <w:color w:val="707070"/>
                <w:sz w:val="16"/>
                <w:szCs w:val="16"/>
              </w:rPr>
              <w:lastRenderedPageBreak/>
              <w:t xml:space="preserve">Август 2006 </w:t>
            </w:r>
            <w:r>
              <w:rPr>
                <w:rFonts w:ascii="Arial" w:hAnsi="Arial" w:hint="eastAsia"/>
                <w:color w:val="707070"/>
                <w:sz w:val="16"/>
                <w:szCs w:val="16"/>
              </w:rPr>
              <w:t>—</w:t>
            </w:r>
            <w:r>
              <w:rPr>
                <w:rFonts w:ascii="Arial" w:hAnsi="Arial"/>
                <w:color w:val="707070"/>
                <w:sz w:val="16"/>
                <w:szCs w:val="16"/>
              </w:rPr>
              <w:t xml:space="preserve"> Март 2008</w:t>
            </w:r>
            <w:r>
              <w:rPr>
                <w:rFonts w:ascii="Arial" w:hAnsi="Arial"/>
                <w:color w:val="707070"/>
                <w:sz w:val="16"/>
                <w:szCs w:val="16"/>
              </w:rPr>
              <w:br/>
              <w:t>1 год 8 месяцев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5F46C8" w:rsidRDefault="005F46C8">
            <w:pPr>
              <w:autoSpaceDE w:val="0"/>
              <w:autoSpaceDN w:val="0"/>
              <w:adjustRightInd w:val="0"/>
              <w:spacing w:before="250"/>
              <w:rPr>
                <w:rFonts w:ascii="Arial" w:eastAsia="Arial"/>
                <w:sz w:val="24"/>
                <w:szCs w:val="24"/>
              </w:rPr>
            </w:pPr>
          </w:p>
          <w:p w:rsidR="005F46C8" w:rsidRDefault="005F46C8">
            <w:pPr>
              <w:autoSpaceDE w:val="0"/>
              <w:autoSpaceDN w:val="0"/>
              <w:adjustRightInd w:val="0"/>
              <w:spacing w:before="250"/>
              <w:rPr>
                <w:rFonts w:ascii="Arial" w:eastAsia="Arial"/>
                <w:sz w:val="24"/>
                <w:szCs w:val="24"/>
              </w:rPr>
            </w:pP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46C8" w:rsidRDefault="005F46C8">
            <w:pPr>
              <w:autoSpaceDE w:val="0"/>
              <w:autoSpaceDN w:val="0"/>
              <w:adjustRightInd w:val="0"/>
              <w:spacing w:before="250" w:line="280" w:lineRule="atLeast"/>
              <w:rPr>
                <w:rFonts w:ascii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АТФБанк, АО</w:t>
            </w:r>
          </w:p>
          <w:p w:rsidR="005F46C8" w:rsidRDefault="005F46C8">
            <w:pPr>
              <w:autoSpaceDE w:val="0"/>
              <w:autoSpaceDN w:val="0"/>
              <w:adjustRightInd w:val="0"/>
              <w:spacing w:line="260" w:lineRule="atLeast"/>
              <w:rPr>
                <w:rFonts w:ascii="Arial" w:eastAsia="Arial"/>
                <w:sz w:val="24"/>
                <w:szCs w:val="24"/>
              </w:rPr>
            </w:pPr>
            <w:r>
              <w:rPr>
                <w:rFonts w:ascii="Arial" w:hAnsi="Arial"/>
                <w:color w:val="AEAEAE"/>
                <w:sz w:val="18"/>
                <w:szCs w:val="18"/>
              </w:rPr>
              <w:t>Щучинск, www.atfbank.kz</w:t>
            </w:r>
          </w:p>
          <w:p w:rsidR="005F46C8" w:rsidRDefault="005F46C8">
            <w:pPr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Ведущий специалист финансового контроля</w:t>
            </w:r>
          </w:p>
          <w:p w:rsidR="005F46C8" w:rsidRDefault="005F46C8">
            <w:pPr>
              <w:autoSpaceDE w:val="0"/>
              <w:autoSpaceDN w:val="0"/>
              <w:adjustRightInd w:val="0"/>
              <w:spacing w:after="60" w:line="260" w:lineRule="atLeast"/>
              <w:rPr>
                <w:rFonts w:ascii="Arial" w:eastAsia="Arial"/>
                <w:sz w:val="24"/>
                <w:szCs w:val="24"/>
              </w:rPr>
            </w:pPr>
            <w:r>
              <w:rPr>
                <w:rFonts w:ascii="Arial" w:hAnsi="Arial"/>
                <w:sz w:val="18"/>
                <w:szCs w:val="18"/>
              </w:rPr>
              <w:t>последующий контроль платежей тенговых и валютных, безналичная конвертация валюты, паспорта сделки, контракты, аккредитивы, тендерные гарантии.</w:t>
            </w:r>
          </w:p>
        </w:tc>
      </w:tr>
      <w:tr w:rsidR="005F46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F46C8" w:rsidRDefault="005F46C8">
            <w:pPr>
              <w:autoSpaceDE w:val="0"/>
              <w:autoSpaceDN w:val="0"/>
              <w:adjustRightInd w:val="0"/>
              <w:spacing w:before="250" w:line="220" w:lineRule="atLeast"/>
              <w:rPr>
                <w:rFonts w:ascii="Arial" w:eastAsia="Arial"/>
                <w:sz w:val="24"/>
                <w:szCs w:val="24"/>
              </w:rPr>
            </w:pPr>
            <w:r>
              <w:rPr>
                <w:rFonts w:ascii="Arial" w:hAnsi="Arial"/>
                <w:color w:val="707070"/>
                <w:sz w:val="16"/>
                <w:szCs w:val="16"/>
              </w:rPr>
              <w:t xml:space="preserve">Ноябрь 2004 </w:t>
            </w:r>
            <w:r>
              <w:rPr>
                <w:rFonts w:ascii="Arial" w:hAnsi="Arial" w:hint="eastAsia"/>
                <w:color w:val="707070"/>
                <w:sz w:val="16"/>
                <w:szCs w:val="16"/>
              </w:rPr>
              <w:t>—</w:t>
            </w:r>
            <w:r>
              <w:rPr>
                <w:rFonts w:ascii="Arial" w:hAnsi="Arial"/>
                <w:color w:val="707070"/>
                <w:sz w:val="16"/>
                <w:szCs w:val="16"/>
              </w:rPr>
              <w:t xml:space="preserve"> Июль 2006</w:t>
            </w:r>
            <w:r>
              <w:rPr>
                <w:rFonts w:ascii="Arial" w:hAnsi="Arial"/>
                <w:color w:val="707070"/>
                <w:sz w:val="16"/>
                <w:szCs w:val="16"/>
              </w:rPr>
              <w:br/>
              <w:t>1 год 9 месяцев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5F46C8" w:rsidRDefault="005F46C8">
            <w:pPr>
              <w:autoSpaceDE w:val="0"/>
              <w:autoSpaceDN w:val="0"/>
              <w:adjustRightInd w:val="0"/>
              <w:spacing w:before="250"/>
              <w:rPr>
                <w:rFonts w:ascii="Arial" w:eastAsia="Arial"/>
                <w:sz w:val="24"/>
                <w:szCs w:val="24"/>
              </w:rPr>
            </w:pPr>
          </w:p>
          <w:p w:rsidR="005F46C8" w:rsidRDefault="005F46C8">
            <w:pPr>
              <w:autoSpaceDE w:val="0"/>
              <w:autoSpaceDN w:val="0"/>
              <w:adjustRightInd w:val="0"/>
              <w:spacing w:before="250"/>
              <w:rPr>
                <w:rFonts w:ascii="Arial" w:eastAsia="Arial"/>
                <w:sz w:val="24"/>
                <w:szCs w:val="24"/>
              </w:rPr>
            </w:pP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46C8" w:rsidRDefault="005F46C8">
            <w:pPr>
              <w:autoSpaceDE w:val="0"/>
              <w:autoSpaceDN w:val="0"/>
              <w:adjustRightInd w:val="0"/>
              <w:spacing w:before="250" w:line="280" w:lineRule="atLeast"/>
              <w:rPr>
                <w:rFonts w:ascii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АО "Валют-Транзит Банк"</w:t>
            </w:r>
          </w:p>
          <w:p w:rsidR="005F46C8" w:rsidRDefault="005F46C8">
            <w:pPr>
              <w:autoSpaceDE w:val="0"/>
              <w:autoSpaceDN w:val="0"/>
              <w:adjustRightInd w:val="0"/>
              <w:spacing w:line="260" w:lineRule="atLeast"/>
              <w:rPr>
                <w:rFonts w:ascii="Arial" w:eastAsia="Arial"/>
                <w:sz w:val="24"/>
                <w:szCs w:val="24"/>
              </w:rPr>
            </w:pPr>
            <w:r>
              <w:rPr>
                <w:rFonts w:ascii="Arial" w:hAnsi="Arial"/>
                <w:color w:val="AEAEAE"/>
                <w:sz w:val="18"/>
                <w:szCs w:val="18"/>
              </w:rPr>
              <w:t>Кокшетау</w:t>
            </w:r>
          </w:p>
          <w:p w:rsidR="005F46C8" w:rsidRDefault="005F46C8">
            <w:pPr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Специалист отдела валютного контроля, специалист кредо-порт, кассир обменного пункта</w:t>
            </w:r>
          </w:p>
          <w:p w:rsidR="005F46C8" w:rsidRDefault="005F46C8">
            <w:pPr>
              <w:autoSpaceDE w:val="0"/>
              <w:autoSpaceDN w:val="0"/>
              <w:adjustRightInd w:val="0"/>
              <w:spacing w:after="60" w:line="260" w:lineRule="atLeast"/>
              <w:rPr>
                <w:rFonts w:ascii="Arial" w:eastAsia="Arial"/>
                <w:sz w:val="24"/>
                <w:szCs w:val="24"/>
              </w:rPr>
            </w:pPr>
            <w:r>
              <w:rPr>
                <w:rFonts w:ascii="Arial" w:hAnsi="Arial"/>
                <w:sz w:val="18"/>
                <w:szCs w:val="18"/>
              </w:rPr>
              <w:t>покупка/продажа валюты, конвертация.</w:t>
            </w:r>
            <w:r>
              <w:rPr>
                <w:rFonts w:ascii="Arial" w:hAnsi="Arial"/>
                <w:sz w:val="18"/>
                <w:szCs w:val="18"/>
              </w:rPr>
              <w:br/>
              <w:t>разработка форм внутрибанковской и управленческой отчетности, сбор и анализ данных филиала по всем банковским продуктам,  разработка проектов привлечения клиентов, международные платежи и конвертация валюты юр.лиц, паспорта сделки, контракты, аккредитивы, документарные операции.</w:t>
            </w:r>
          </w:p>
        </w:tc>
      </w:tr>
      <w:tr w:rsidR="005F46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F46C8" w:rsidRDefault="005F46C8">
            <w:pPr>
              <w:autoSpaceDE w:val="0"/>
              <w:autoSpaceDN w:val="0"/>
              <w:adjustRightInd w:val="0"/>
              <w:spacing w:before="250" w:line="220" w:lineRule="atLeast"/>
              <w:rPr>
                <w:rFonts w:ascii="Arial" w:eastAsia="Arial"/>
                <w:sz w:val="24"/>
                <w:szCs w:val="24"/>
              </w:rPr>
            </w:pPr>
            <w:r>
              <w:rPr>
                <w:rFonts w:ascii="Arial" w:hAnsi="Arial"/>
                <w:color w:val="707070"/>
                <w:sz w:val="16"/>
                <w:szCs w:val="16"/>
              </w:rPr>
              <w:t xml:space="preserve">Август 2004 </w:t>
            </w:r>
            <w:r>
              <w:rPr>
                <w:rFonts w:ascii="Arial" w:hAnsi="Arial" w:hint="eastAsia"/>
                <w:color w:val="707070"/>
                <w:sz w:val="16"/>
                <w:szCs w:val="16"/>
              </w:rPr>
              <w:t>—</w:t>
            </w:r>
            <w:r>
              <w:rPr>
                <w:rFonts w:ascii="Arial" w:hAnsi="Arial"/>
                <w:color w:val="707070"/>
                <w:sz w:val="16"/>
                <w:szCs w:val="16"/>
              </w:rPr>
              <w:t xml:space="preserve"> Ноябрь 2004</w:t>
            </w:r>
            <w:r>
              <w:rPr>
                <w:rFonts w:ascii="Arial" w:hAnsi="Arial"/>
                <w:color w:val="707070"/>
                <w:sz w:val="16"/>
                <w:szCs w:val="16"/>
              </w:rPr>
              <w:br/>
              <w:t>4 месяца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5F46C8" w:rsidRDefault="005F46C8">
            <w:pPr>
              <w:autoSpaceDE w:val="0"/>
              <w:autoSpaceDN w:val="0"/>
              <w:adjustRightInd w:val="0"/>
              <w:spacing w:before="250"/>
              <w:rPr>
                <w:rFonts w:ascii="Arial" w:eastAsia="Arial"/>
                <w:sz w:val="24"/>
                <w:szCs w:val="24"/>
              </w:rPr>
            </w:pPr>
          </w:p>
          <w:p w:rsidR="005F46C8" w:rsidRDefault="005F46C8">
            <w:pPr>
              <w:autoSpaceDE w:val="0"/>
              <w:autoSpaceDN w:val="0"/>
              <w:adjustRightInd w:val="0"/>
              <w:spacing w:before="250"/>
              <w:rPr>
                <w:rFonts w:ascii="Arial" w:eastAsia="Arial"/>
                <w:sz w:val="24"/>
                <w:szCs w:val="24"/>
              </w:rPr>
            </w:pP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46C8" w:rsidRDefault="005F46C8">
            <w:pPr>
              <w:autoSpaceDE w:val="0"/>
              <w:autoSpaceDN w:val="0"/>
              <w:adjustRightInd w:val="0"/>
              <w:spacing w:before="250" w:line="280" w:lineRule="atLeast"/>
              <w:rPr>
                <w:rFonts w:ascii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ТОО "Азия 2001"</w:t>
            </w:r>
          </w:p>
          <w:p w:rsidR="005F46C8" w:rsidRDefault="005F46C8">
            <w:pPr>
              <w:autoSpaceDE w:val="0"/>
              <w:autoSpaceDN w:val="0"/>
              <w:adjustRightInd w:val="0"/>
              <w:spacing w:line="260" w:lineRule="atLeast"/>
              <w:rPr>
                <w:rFonts w:ascii="Arial" w:eastAsia="Arial"/>
                <w:sz w:val="24"/>
                <w:szCs w:val="24"/>
              </w:rPr>
            </w:pPr>
            <w:r>
              <w:rPr>
                <w:rFonts w:ascii="Arial" w:hAnsi="Arial"/>
                <w:color w:val="AEAEAE"/>
                <w:sz w:val="18"/>
                <w:szCs w:val="18"/>
              </w:rPr>
              <w:t>Кокшетау</w:t>
            </w:r>
          </w:p>
          <w:p w:rsidR="005F46C8" w:rsidRDefault="005F46C8">
            <w:pPr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Бухгалтер-кассир</w:t>
            </w:r>
          </w:p>
          <w:p w:rsidR="005F46C8" w:rsidRDefault="005F46C8">
            <w:pPr>
              <w:autoSpaceDE w:val="0"/>
              <w:autoSpaceDN w:val="0"/>
              <w:adjustRightInd w:val="0"/>
              <w:spacing w:after="60" w:line="260" w:lineRule="atLeast"/>
              <w:rPr>
                <w:rFonts w:ascii="Arial" w:eastAsia="Arial"/>
                <w:sz w:val="24"/>
                <w:szCs w:val="24"/>
              </w:rPr>
            </w:pPr>
            <w:r>
              <w:rPr>
                <w:rFonts w:ascii="Arial" w:hAnsi="Arial"/>
                <w:sz w:val="18"/>
                <w:szCs w:val="18"/>
              </w:rPr>
              <w:t>первичная бухгалтерская документация</w:t>
            </w:r>
          </w:p>
        </w:tc>
      </w:tr>
      <w:tr w:rsidR="005F46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F46C8" w:rsidRDefault="005F46C8">
            <w:pPr>
              <w:autoSpaceDE w:val="0"/>
              <w:autoSpaceDN w:val="0"/>
              <w:adjustRightInd w:val="0"/>
              <w:spacing w:before="250" w:line="220" w:lineRule="atLeast"/>
              <w:rPr>
                <w:rFonts w:ascii="Arial" w:eastAsia="Arial"/>
                <w:sz w:val="24"/>
                <w:szCs w:val="24"/>
              </w:rPr>
            </w:pPr>
            <w:r>
              <w:rPr>
                <w:rFonts w:ascii="Arial" w:hAnsi="Arial"/>
                <w:color w:val="707070"/>
                <w:sz w:val="16"/>
                <w:szCs w:val="16"/>
              </w:rPr>
              <w:t xml:space="preserve">Апрель 2004 </w:t>
            </w:r>
            <w:r>
              <w:rPr>
                <w:rFonts w:ascii="Arial" w:hAnsi="Arial" w:hint="eastAsia"/>
                <w:color w:val="707070"/>
                <w:sz w:val="16"/>
                <w:szCs w:val="16"/>
              </w:rPr>
              <w:t>—</w:t>
            </w:r>
            <w:r>
              <w:rPr>
                <w:rFonts w:ascii="Arial" w:hAnsi="Arial"/>
                <w:color w:val="707070"/>
                <w:sz w:val="16"/>
                <w:szCs w:val="16"/>
              </w:rPr>
              <w:t xml:space="preserve"> Август 2004</w:t>
            </w:r>
            <w:r>
              <w:rPr>
                <w:rFonts w:ascii="Arial" w:hAnsi="Arial"/>
                <w:color w:val="707070"/>
                <w:sz w:val="16"/>
                <w:szCs w:val="16"/>
              </w:rPr>
              <w:br/>
              <w:t>5 месяцев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5F46C8" w:rsidRDefault="005F46C8">
            <w:pPr>
              <w:autoSpaceDE w:val="0"/>
              <w:autoSpaceDN w:val="0"/>
              <w:adjustRightInd w:val="0"/>
              <w:spacing w:before="250"/>
              <w:rPr>
                <w:rFonts w:ascii="Arial" w:eastAsia="Arial"/>
                <w:sz w:val="24"/>
                <w:szCs w:val="24"/>
              </w:rPr>
            </w:pPr>
          </w:p>
          <w:p w:rsidR="005F46C8" w:rsidRDefault="005F46C8">
            <w:pPr>
              <w:autoSpaceDE w:val="0"/>
              <w:autoSpaceDN w:val="0"/>
              <w:adjustRightInd w:val="0"/>
              <w:spacing w:before="250"/>
              <w:rPr>
                <w:rFonts w:ascii="Arial" w:eastAsia="Arial"/>
                <w:sz w:val="24"/>
                <w:szCs w:val="24"/>
              </w:rPr>
            </w:pP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46C8" w:rsidRDefault="005F46C8">
            <w:pPr>
              <w:autoSpaceDE w:val="0"/>
              <w:autoSpaceDN w:val="0"/>
              <w:adjustRightInd w:val="0"/>
              <w:spacing w:before="250" w:line="280" w:lineRule="atLeast"/>
              <w:rPr>
                <w:rFonts w:ascii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ТОО "Темиржолжылу-Кокшетау"</w:t>
            </w:r>
          </w:p>
          <w:p w:rsidR="005F46C8" w:rsidRDefault="005F46C8">
            <w:pPr>
              <w:autoSpaceDE w:val="0"/>
              <w:autoSpaceDN w:val="0"/>
              <w:adjustRightInd w:val="0"/>
              <w:spacing w:line="260" w:lineRule="atLeast"/>
              <w:rPr>
                <w:rFonts w:ascii="Arial" w:eastAsia="Arial"/>
                <w:sz w:val="24"/>
                <w:szCs w:val="24"/>
              </w:rPr>
            </w:pPr>
            <w:r>
              <w:rPr>
                <w:rFonts w:ascii="Arial" w:hAnsi="Arial"/>
                <w:color w:val="AEAEAE"/>
                <w:sz w:val="18"/>
                <w:szCs w:val="18"/>
              </w:rPr>
              <w:t>Кокшетау</w:t>
            </w:r>
          </w:p>
          <w:p w:rsidR="005F46C8" w:rsidRDefault="005F46C8">
            <w:pPr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Офис-менеджер</w:t>
            </w:r>
          </w:p>
          <w:p w:rsidR="005F46C8" w:rsidRDefault="005F46C8">
            <w:pPr>
              <w:autoSpaceDE w:val="0"/>
              <w:autoSpaceDN w:val="0"/>
              <w:adjustRightInd w:val="0"/>
              <w:spacing w:after="60" w:line="260" w:lineRule="atLeast"/>
              <w:rPr>
                <w:rFonts w:ascii="Arial" w:eastAsia="Arial"/>
                <w:sz w:val="24"/>
                <w:szCs w:val="24"/>
              </w:rPr>
            </w:pPr>
            <w:r>
              <w:rPr>
                <w:rFonts w:ascii="Arial" w:hAnsi="Arial"/>
                <w:sz w:val="18"/>
                <w:szCs w:val="18"/>
              </w:rPr>
              <w:t>прием входящей\исходящей корреспонденции, работа с ПК, работа с простыми документами и отчетностью.</w:t>
            </w:r>
          </w:p>
        </w:tc>
      </w:tr>
      <w:tr w:rsidR="005F46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46C8" w:rsidRDefault="005F46C8">
            <w:pPr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/>
              <w:rPr>
                <w:rFonts w:ascii="Arial" w:eastAsia="Arial"/>
                <w:sz w:val="24"/>
                <w:szCs w:val="24"/>
              </w:rPr>
            </w:pPr>
            <w:r>
              <w:rPr>
                <w:rFonts w:ascii="Arial" w:hAnsi="Arial"/>
                <w:color w:val="AEAEAE"/>
              </w:rPr>
              <w:t>Образование</w:t>
            </w:r>
          </w:p>
        </w:tc>
      </w:tr>
      <w:tr w:rsidR="005F46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46C8" w:rsidRDefault="005F46C8">
            <w:pPr>
              <w:autoSpaceDE w:val="0"/>
              <w:autoSpaceDN w:val="0"/>
              <w:adjustRightInd w:val="0"/>
              <w:spacing w:line="220" w:lineRule="atLeast"/>
              <w:rPr>
                <w:rFonts w:ascii="Arial" w:eastAsia="Arial"/>
                <w:sz w:val="24"/>
                <w:szCs w:val="24"/>
              </w:rPr>
            </w:pPr>
            <w:r>
              <w:rPr>
                <w:rFonts w:ascii="Arial" w:hAnsi="Arial"/>
              </w:rPr>
              <w:t>Высшее</w:t>
            </w:r>
          </w:p>
        </w:tc>
      </w:tr>
      <w:tr w:rsidR="005F46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46C8" w:rsidRDefault="005F46C8">
            <w:pPr>
              <w:autoSpaceDE w:val="0"/>
              <w:autoSpaceDN w:val="0"/>
              <w:adjustRightInd w:val="0"/>
              <w:spacing w:line="220" w:lineRule="atLeast"/>
              <w:rPr>
                <w:rFonts w:ascii="Arial" w:eastAsia="Arial"/>
                <w:sz w:val="24"/>
                <w:szCs w:val="24"/>
              </w:rPr>
            </w:pPr>
            <w:r>
              <w:rPr>
                <w:rFonts w:ascii="Arial" w:hAnsi="Arial"/>
                <w:color w:val="707070"/>
                <w:sz w:val="16"/>
                <w:szCs w:val="16"/>
              </w:rPr>
              <w:t>2002</w:t>
            </w: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46C8" w:rsidRDefault="005F46C8">
            <w:pPr>
              <w:autoSpaceDE w:val="0"/>
              <w:autoSpaceDN w:val="0"/>
              <w:adjustRightInd w:val="0"/>
              <w:spacing w:line="280" w:lineRule="atLeast"/>
              <w:rPr>
                <w:rFonts w:ascii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Кокшетауский государственный университет имени Ш. Уалиханова, Кокшетау</w:t>
            </w:r>
          </w:p>
          <w:p w:rsidR="005F46C8" w:rsidRDefault="005F46C8">
            <w:pPr>
              <w:autoSpaceDE w:val="0"/>
              <w:autoSpaceDN w:val="0"/>
              <w:adjustRightInd w:val="0"/>
              <w:spacing w:line="260" w:lineRule="atLeast"/>
              <w:rPr>
                <w:rFonts w:ascii="Arial" w:eastAsia="Arial"/>
                <w:sz w:val="24"/>
                <w:szCs w:val="24"/>
              </w:rPr>
            </w:pPr>
            <w:r>
              <w:rPr>
                <w:rFonts w:ascii="Arial" w:hAnsi="Arial"/>
                <w:sz w:val="18"/>
                <w:szCs w:val="18"/>
              </w:rPr>
              <w:t>Инженерно-экономический, Бухгалтерский учет, анализ и аудит</w:t>
            </w:r>
          </w:p>
        </w:tc>
      </w:tr>
      <w:tr w:rsidR="005F46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46C8" w:rsidRDefault="005F46C8">
            <w:pPr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/>
              <w:rPr>
                <w:rFonts w:ascii="Arial" w:eastAsia="Arial"/>
                <w:sz w:val="24"/>
                <w:szCs w:val="24"/>
              </w:rPr>
            </w:pPr>
            <w:r>
              <w:rPr>
                <w:rFonts w:ascii="Arial" w:hAnsi="Arial"/>
                <w:color w:val="AEAEAE"/>
              </w:rPr>
              <w:t>Электронные сертификаты</w:t>
            </w:r>
          </w:p>
        </w:tc>
      </w:tr>
      <w:tr w:rsidR="005F46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46C8" w:rsidRDefault="005F46C8">
            <w:pPr>
              <w:autoSpaceDE w:val="0"/>
              <w:autoSpaceDN w:val="0"/>
              <w:adjustRightInd w:val="0"/>
              <w:spacing w:line="220" w:lineRule="atLeast"/>
              <w:rPr>
                <w:rFonts w:ascii="Arial" w:eastAsia="Arial"/>
                <w:sz w:val="24"/>
                <w:szCs w:val="24"/>
              </w:rPr>
            </w:pPr>
            <w:r>
              <w:rPr>
                <w:rFonts w:ascii="Arial" w:hAnsi="Arial"/>
                <w:color w:val="707070"/>
                <w:sz w:val="16"/>
                <w:szCs w:val="16"/>
              </w:rPr>
              <w:t>2015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</w:tcPr>
          <w:p w:rsidR="005F46C8" w:rsidRDefault="005F46C8">
            <w:pPr>
              <w:autoSpaceDE w:val="0"/>
              <w:autoSpaceDN w:val="0"/>
              <w:adjustRightInd w:val="0"/>
              <w:spacing w:line="260" w:lineRule="atLeast"/>
              <w:rPr>
                <w:rFonts w:ascii="Arial" w:eastAsia="Arial"/>
                <w:sz w:val="24"/>
                <w:szCs w:val="24"/>
              </w:rPr>
            </w:pPr>
            <w:r>
              <w:rPr>
                <w:rFonts w:ascii="Arial" w:hAnsi="Arial"/>
                <w:sz w:val="18"/>
                <w:szCs w:val="18"/>
              </w:rPr>
              <w:t>Первоклассный сервис - Джон Шоул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F46C8" w:rsidRDefault="005F46C8">
            <w:pPr>
              <w:autoSpaceDE w:val="0"/>
              <w:autoSpaceDN w:val="0"/>
              <w:adjustRightInd w:val="0"/>
              <w:spacing w:line="260" w:lineRule="atLeast"/>
              <w:rPr>
                <w:rFonts w:ascii="Arial" w:eastAsia="Arial"/>
                <w:sz w:val="24"/>
                <w:szCs w:val="24"/>
              </w:rPr>
            </w:pPr>
          </w:p>
        </w:tc>
      </w:tr>
      <w:tr w:rsidR="005F46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46C8" w:rsidRDefault="005F46C8">
            <w:pPr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/>
              <w:rPr>
                <w:rFonts w:ascii="Arial" w:eastAsia="Arial"/>
                <w:sz w:val="24"/>
                <w:szCs w:val="24"/>
              </w:rPr>
            </w:pPr>
            <w:r>
              <w:rPr>
                <w:rFonts w:ascii="Arial" w:hAnsi="Arial"/>
                <w:color w:val="AEAEAE"/>
              </w:rPr>
              <w:t>Ключевые навыки</w:t>
            </w:r>
          </w:p>
        </w:tc>
      </w:tr>
      <w:tr w:rsidR="005F46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46C8" w:rsidRDefault="005F46C8">
            <w:pPr>
              <w:autoSpaceDE w:val="0"/>
              <w:autoSpaceDN w:val="0"/>
              <w:adjustRightInd w:val="0"/>
              <w:spacing w:line="220" w:lineRule="atLeast"/>
              <w:rPr>
                <w:rFonts w:ascii="Arial" w:eastAsia="Arial"/>
                <w:sz w:val="24"/>
                <w:szCs w:val="24"/>
              </w:rPr>
            </w:pPr>
            <w:r>
              <w:rPr>
                <w:rFonts w:ascii="Arial" w:hAnsi="Arial"/>
                <w:color w:val="707070"/>
                <w:sz w:val="16"/>
                <w:szCs w:val="16"/>
              </w:rPr>
              <w:lastRenderedPageBreak/>
              <w:t>Знание языков</w:t>
            </w: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46C8" w:rsidRDefault="005F46C8">
            <w:pPr>
              <w:autoSpaceDE w:val="0"/>
              <w:autoSpaceDN w:val="0"/>
              <w:adjustRightInd w:val="0"/>
              <w:spacing w:line="260" w:lineRule="atLeast"/>
              <w:rPr>
                <w:rFonts w:ascii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Казахский </w:t>
            </w:r>
            <w:r>
              <w:rPr>
                <w:rFonts w:ascii="Arial" w:hAnsi="Arial" w:hint="eastAsia"/>
                <w:color w:val="AEAEAE"/>
                <w:sz w:val="18"/>
                <w:szCs w:val="18"/>
              </w:rPr>
              <w:t>—</w:t>
            </w:r>
            <w:r>
              <w:rPr>
                <w:rFonts w:ascii="Arial" w:hAnsi="Arial"/>
                <w:color w:val="AEAEAE"/>
                <w:sz w:val="18"/>
                <w:szCs w:val="18"/>
              </w:rPr>
              <w:t xml:space="preserve"> Родной</w:t>
            </w:r>
          </w:p>
          <w:p w:rsidR="005F46C8" w:rsidRDefault="005F46C8">
            <w:pPr>
              <w:autoSpaceDE w:val="0"/>
              <w:autoSpaceDN w:val="0"/>
              <w:adjustRightInd w:val="0"/>
              <w:spacing w:line="260" w:lineRule="atLeast"/>
              <w:rPr>
                <w:rFonts w:ascii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Английский </w:t>
            </w:r>
            <w:r>
              <w:rPr>
                <w:rFonts w:ascii="Arial" w:hAnsi="Arial" w:hint="eastAsia"/>
                <w:color w:val="AEAEAE"/>
                <w:sz w:val="18"/>
                <w:szCs w:val="18"/>
              </w:rPr>
              <w:t>—</w:t>
            </w:r>
            <w:r>
              <w:rPr>
                <w:rFonts w:ascii="Arial" w:hAnsi="Arial"/>
                <w:color w:val="AEAEAE"/>
                <w:sz w:val="18"/>
                <w:szCs w:val="18"/>
              </w:rPr>
              <w:t xml:space="preserve"> A1 </w:t>
            </w:r>
            <w:r>
              <w:rPr>
                <w:rFonts w:ascii="Arial" w:hAnsi="Arial" w:hint="eastAsia"/>
                <w:color w:val="AEAEAE"/>
                <w:sz w:val="18"/>
                <w:szCs w:val="18"/>
              </w:rPr>
              <w:t>—</w:t>
            </w:r>
            <w:r>
              <w:rPr>
                <w:rFonts w:ascii="Arial" w:hAnsi="Arial"/>
                <w:color w:val="AEAEAE"/>
                <w:sz w:val="18"/>
                <w:szCs w:val="18"/>
              </w:rPr>
              <w:t xml:space="preserve"> Начальный</w:t>
            </w:r>
          </w:p>
          <w:p w:rsidR="005F46C8" w:rsidRDefault="005F46C8">
            <w:pPr>
              <w:autoSpaceDE w:val="0"/>
              <w:autoSpaceDN w:val="0"/>
              <w:adjustRightInd w:val="0"/>
              <w:spacing w:line="260" w:lineRule="atLeast"/>
              <w:rPr>
                <w:rFonts w:ascii="Arial" w:eastAsia="Arial"/>
                <w:sz w:val="24"/>
                <w:szCs w:val="24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Русский </w:t>
            </w:r>
            <w:r>
              <w:rPr>
                <w:rFonts w:ascii="Arial" w:hAnsi="Arial" w:hint="eastAsia"/>
                <w:color w:val="AEAEAE"/>
                <w:sz w:val="18"/>
                <w:szCs w:val="18"/>
              </w:rPr>
              <w:t>—</w:t>
            </w:r>
            <w:r>
              <w:rPr>
                <w:rFonts w:ascii="Arial" w:hAnsi="Arial"/>
                <w:color w:val="AEAEAE"/>
                <w:sz w:val="18"/>
                <w:szCs w:val="18"/>
              </w:rPr>
              <w:t xml:space="preserve"> C2 </w:t>
            </w:r>
            <w:r>
              <w:rPr>
                <w:rFonts w:ascii="Arial" w:hAnsi="Arial" w:hint="eastAsia"/>
                <w:color w:val="AEAEAE"/>
                <w:sz w:val="18"/>
                <w:szCs w:val="18"/>
              </w:rPr>
              <w:t>—</w:t>
            </w:r>
            <w:r>
              <w:rPr>
                <w:rFonts w:ascii="Arial" w:hAnsi="Arial"/>
                <w:color w:val="AEAEAE"/>
                <w:sz w:val="18"/>
                <w:szCs w:val="18"/>
              </w:rPr>
              <w:t xml:space="preserve"> В совершенстве</w:t>
            </w:r>
          </w:p>
        </w:tc>
      </w:tr>
      <w:tr w:rsidR="005F46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46C8" w:rsidRDefault="005F46C8">
            <w:pPr>
              <w:autoSpaceDE w:val="0"/>
              <w:autoSpaceDN w:val="0"/>
              <w:adjustRightInd w:val="0"/>
              <w:spacing w:before="250" w:line="220" w:lineRule="atLeast"/>
              <w:rPr>
                <w:rFonts w:ascii="Arial" w:eastAsia="Arial"/>
                <w:sz w:val="24"/>
                <w:szCs w:val="24"/>
              </w:rPr>
            </w:pPr>
            <w:r>
              <w:rPr>
                <w:rFonts w:ascii="Arial" w:hAnsi="Arial"/>
                <w:color w:val="707070"/>
                <w:sz w:val="16"/>
                <w:szCs w:val="16"/>
              </w:rPr>
              <w:t>Навыки</w:t>
            </w: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46C8" w:rsidRDefault="005F46C8">
            <w:pPr>
              <w:autoSpaceDE w:val="0"/>
              <w:autoSpaceDN w:val="0"/>
              <w:adjustRightInd w:val="0"/>
              <w:spacing w:before="250" w:line="260" w:lineRule="atLeast"/>
              <w:rPr>
                <w:rFonts w:ascii="Arial" w:eastAsia="Arial"/>
                <w:sz w:val="24"/>
                <w:szCs w:val="24"/>
              </w:rPr>
            </w:pPr>
            <w:r>
              <w:rPr>
                <w:rFonts w:ascii="Arial" w:hAnsi="Arial"/>
                <w:sz w:val="18"/>
                <w:szCs w:val="18"/>
                <w:shd w:val="clear" w:color="E6E6E6" w:fill="E6E6E6"/>
              </w:rPr>
              <w:t>Работа в команде</w:t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>
              <w:rPr>
                <w:rFonts w:ascii="Arial" w:hAnsi="Arial"/>
                <w:sz w:val="18"/>
                <w:szCs w:val="18"/>
                <w:shd w:val="clear" w:color="E6E6E6" w:fill="E6E6E6"/>
              </w:rPr>
              <w:t>Руководство коллективом</w:t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>
              <w:rPr>
                <w:rFonts w:ascii="Arial" w:hAnsi="Arial"/>
                <w:sz w:val="18"/>
                <w:szCs w:val="18"/>
                <w:shd w:val="clear" w:color="E6E6E6" w:fill="E6E6E6"/>
              </w:rPr>
              <w:t>Материальная отвественность</w:t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>
              <w:rPr>
                <w:rFonts w:ascii="Arial" w:hAnsi="Arial"/>
                <w:sz w:val="18"/>
                <w:szCs w:val="18"/>
                <w:shd w:val="clear" w:color="E6E6E6" w:fill="E6E6E6"/>
              </w:rPr>
              <w:t>Составление отчетности</w:t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>
              <w:rPr>
                <w:rFonts w:ascii="Arial" w:hAnsi="Arial"/>
                <w:sz w:val="18"/>
                <w:szCs w:val="18"/>
                <w:shd w:val="clear" w:color="E6E6E6" w:fill="E6E6E6"/>
              </w:rPr>
              <w:t>Работа с жалобами клиентов</w:t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>
              <w:rPr>
                <w:rFonts w:ascii="Arial" w:hAnsi="Arial"/>
                <w:sz w:val="18"/>
                <w:szCs w:val="18"/>
                <w:shd w:val="clear" w:color="E6E6E6" w:fill="E6E6E6"/>
              </w:rPr>
              <w:t>Ведение переговоров</w:t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>
              <w:rPr>
                <w:rFonts w:ascii="Arial" w:hAnsi="Arial"/>
                <w:sz w:val="18"/>
                <w:szCs w:val="18"/>
                <w:shd w:val="clear" w:color="E6E6E6" w:fill="E6E6E6"/>
              </w:rPr>
              <w:t>Управление продажами</w:t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>
              <w:rPr>
                <w:rFonts w:ascii="Arial" w:hAnsi="Arial"/>
                <w:sz w:val="18"/>
                <w:szCs w:val="18"/>
                <w:shd w:val="clear" w:color="E6E6E6" w:fill="E6E6E6"/>
              </w:rPr>
              <w:t>Управление персоналом</w:t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>
              <w:rPr>
                <w:rFonts w:ascii="Arial" w:hAnsi="Arial"/>
                <w:sz w:val="18"/>
                <w:szCs w:val="18"/>
                <w:shd w:val="clear" w:color="E6E6E6" w:fill="E6E6E6"/>
              </w:rPr>
              <w:t>Организаторские навыки</w:t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>
              <w:rPr>
                <w:rFonts w:ascii="Arial" w:hAnsi="Arial"/>
                <w:sz w:val="18"/>
                <w:szCs w:val="18"/>
                <w:shd w:val="clear" w:color="E6E6E6" w:fill="E6E6E6"/>
              </w:rPr>
              <w:t>Обучение персонала</w:t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>
              <w:rPr>
                <w:rFonts w:ascii="Arial" w:hAnsi="Arial"/>
                <w:sz w:val="18"/>
                <w:szCs w:val="18"/>
                <w:shd w:val="clear" w:color="E6E6E6" w:fill="E6E6E6"/>
              </w:rPr>
              <w:t>Деловая коммуникация</w:t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>
              <w:rPr>
                <w:rFonts w:ascii="Arial" w:hAnsi="Arial"/>
                <w:sz w:val="18"/>
                <w:szCs w:val="18"/>
                <w:shd w:val="clear" w:color="E6E6E6" w:fill="E6E6E6"/>
              </w:rPr>
              <w:t>Проведение презентаций</w:t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>
              <w:rPr>
                <w:rFonts w:ascii="Arial" w:hAnsi="Arial"/>
                <w:sz w:val="18"/>
                <w:szCs w:val="18"/>
                <w:shd w:val="clear" w:color="E6E6E6" w:fill="E6E6E6"/>
              </w:rPr>
              <w:t>Управленческие навыки</w:t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>
              <w:rPr>
                <w:rFonts w:ascii="Arial" w:hAnsi="Arial"/>
                <w:sz w:val="18"/>
                <w:szCs w:val="18"/>
                <w:shd w:val="clear" w:color="E6E6E6" w:fill="E6E6E6"/>
              </w:rPr>
              <w:t>Контроль исполнения  решений</w:t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>
              <w:rPr>
                <w:rFonts w:ascii="Arial" w:hAnsi="Arial"/>
                <w:sz w:val="18"/>
                <w:szCs w:val="18"/>
                <w:shd w:val="clear" w:color="E6E6E6" w:fill="E6E6E6"/>
              </w:rPr>
              <w:t>Подбор персонала</w:t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>
              <w:rPr>
                <w:rFonts w:ascii="Arial" w:hAnsi="Arial"/>
                <w:sz w:val="18"/>
                <w:szCs w:val="18"/>
                <w:shd w:val="clear" w:color="E6E6E6" w:fill="E6E6E6"/>
              </w:rPr>
              <w:t>Планирование продаж</w:t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>
              <w:rPr>
                <w:rFonts w:ascii="Arial" w:hAnsi="Arial"/>
                <w:sz w:val="18"/>
                <w:szCs w:val="18"/>
                <w:shd w:val="clear" w:color="E6E6E6" w:fill="E6E6E6"/>
              </w:rPr>
              <w:t>Мотивация персонала</w:t>
            </w:r>
          </w:p>
        </w:tc>
      </w:tr>
      <w:tr w:rsidR="005F46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46C8" w:rsidRDefault="005F46C8">
            <w:pPr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/>
              <w:rPr>
                <w:rFonts w:ascii="Arial" w:eastAsia="Arial"/>
                <w:sz w:val="24"/>
                <w:szCs w:val="24"/>
              </w:rPr>
            </w:pPr>
            <w:r>
              <w:rPr>
                <w:rFonts w:ascii="Arial" w:hAnsi="Arial"/>
                <w:color w:val="AEAEAE"/>
              </w:rPr>
              <w:t>Опыт вождения</w:t>
            </w:r>
          </w:p>
        </w:tc>
      </w:tr>
      <w:tr w:rsidR="005F46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46C8" w:rsidRDefault="005F46C8">
            <w:pPr>
              <w:autoSpaceDE w:val="0"/>
              <w:autoSpaceDN w:val="0"/>
              <w:adjustRightInd w:val="0"/>
              <w:spacing w:after="100" w:line="280" w:lineRule="atLeas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Имеется собственный автомобиль</w:t>
            </w:r>
          </w:p>
          <w:p w:rsidR="005F46C8" w:rsidRDefault="005F46C8">
            <w:pPr>
              <w:autoSpaceDE w:val="0"/>
              <w:autoSpaceDN w:val="0"/>
              <w:adjustRightInd w:val="0"/>
              <w:spacing w:after="100" w:line="280" w:lineRule="atLeast"/>
              <w:rPr>
                <w:rFonts w:ascii="Arial" w:eastAsia="Arial"/>
                <w:sz w:val="24"/>
                <w:szCs w:val="24"/>
              </w:rPr>
            </w:pPr>
            <w:r>
              <w:rPr>
                <w:rFonts w:ascii="Arial" w:hAnsi="Arial"/>
                <w:sz w:val="18"/>
                <w:szCs w:val="18"/>
              </w:rPr>
              <w:t>Права категории B</w:t>
            </w:r>
          </w:p>
        </w:tc>
      </w:tr>
      <w:tr w:rsidR="005F46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46C8" w:rsidRDefault="005F46C8">
            <w:pPr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/>
              <w:rPr>
                <w:rFonts w:ascii="Arial" w:eastAsia="Arial"/>
                <w:sz w:val="24"/>
                <w:szCs w:val="24"/>
              </w:rPr>
            </w:pPr>
            <w:r>
              <w:rPr>
                <w:rFonts w:ascii="Arial" w:hAnsi="Arial"/>
                <w:color w:val="AEAEAE"/>
              </w:rPr>
              <w:t>Дополнительная информация</w:t>
            </w:r>
          </w:p>
        </w:tc>
      </w:tr>
      <w:tr w:rsidR="005F46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46C8" w:rsidRDefault="005F46C8">
            <w:pPr>
              <w:autoSpaceDE w:val="0"/>
              <w:autoSpaceDN w:val="0"/>
              <w:adjustRightInd w:val="0"/>
              <w:spacing w:line="220" w:lineRule="atLeast"/>
              <w:rPr>
                <w:rFonts w:ascii="Arial" w:eastAsia="Arial"/>
                <w:sz w:val="24"/>
                <w:szCs w:val="24"/>
              </w:rPr>
            </w:pPr>
            <w:r>
              <w:rPr>
                <w:rFonts w:ascii="Arial" w:hAnsi="Arial"/>
                <w:color w:val="707070"/>
                <w:sz w:val="16"/>
                <w:szCs w:val="16"/>
              </w:rPr>
              <w:t>Обо мне</w:t>
            </w: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46C8" w:rsidRDefault="005F46C8">
            <w:pPr>
              <w:autoSpaceDE w:val="0"/>
              <w:autoSpaceDN w:val="0"/>
              <w:adjustRightInd w:val="0"/>
              <w:spacing w:line="260" w:lineRule="atLeast"/>
              <w:rPr>
                <w:rFonts w:ascii="Arial" w:eastAsia="Arial"/>
                <w:sz w:val="24"/>
                <w:szCs w:val="24"/>
              </w:rPr>
            </w:pPr>
            <w:r>
              <w:rPr>
                <w:rFonts w:ascii="Arial" w:hAnsi="Arial"/>
                <w:sz w:val="18"/>
                <w:szCs w:val="18"/>
              </w:rPr>
              <w:t>ответственность, инициативность, последовательность, способность отстаивать свои позиции, достижение целей, нацеленность на результат, стрессоустойчивость.</w:t>
            </w:r>
          </w:p>
        </w:tc>
      </w:tr>
    </w:tbl>
    <w:p w:rsidR="008662B8" w:rsidRDefault="008662B8">
      <w:pPr>
        <w:rPr>
          <w:rFonts w:ascii="Times New Roman"/>
        </w:rPr>
      </w:pPr>
    </w:p>
    <w:sectPr w:rsidR="008662B8">
      <w:headerReference w:type="first" r:id="rId9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B2D" w:rsidRDefault="007B0B2D">
      <w:pPr>
        <w:spacing w:after="0" w:line="240" w:lineRule="auto"/>
      </w:pPr>
      <w:r>
        <w:separator/>
      </w:r>
    </w:p>
  </w:endnote>
  <w:endnote w:type="continuationSeparator" w:id="0">
    <w:p w:rsidR="007B0B2D" w:rsidRDefault="007B0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B2D" w:rsidRDefault="007B0B2D">
      <w:pPr>
        <w:spacing w:after="0" w:line="240" w:lineRule="auto"/>
      </w:pPr>
      <w:r>
        <w:separator/>
      </w:r>
    </w:p>
  </w:footnote>
  <w:footnote w:type="continuationSeparator" w:id="0">
    <w:p w:rsidR="007B0B2D" w:rsidRDefault="007B0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CA8" w:rsidRDefault="00211CA8">
    <w:pPr>
      <w:rPr>
        <w:rFonts w:asci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B15D8"/>
    <w:rsid w:val="001540EE"/>
    <w:rsid w:val="00211CA8"/>
    <w:rsid w:val="002F6B0A"/>
    <w:rsid w:val="003407E3"/>
    <w:rsid w:val="00351BA0"/>
    <w:rsid w:val="003F0D20"/>
    <w:rsid w:val="003F40C7"/>
    <w:rsid w:val="00456200"/>
    <w:rsid w:val="005F46C8"/>
    <w:rsid w:val="006128CA"/>
    <w:rsid w:val="006408E5"/>
    <w:rsid w:val="007B0B2D"/>
    <w:rsid w:val="008662B8"/>
    <w:rsid w:val="008A6DBD"/>
    <w:rsid w:val="00913FDC"/>
    <w:rsid w:val="009F3117"/>
    <w:rsid w:val="00A46F89"/>
    <w:rsid w:val="00E15A32"/>
    <w:rsid w:val="00E45DAA"/>
    <w:rsid w:val="00F8064D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E8CB2974-6D0B-4BFF-B9B4-1DA63BD4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sz w:val="22"/>
      <w:szCs w:val="22"/>
      <w:lang w:bidi="ru-RU"/>
    </w:rPr>
  </w:style>
  <w:style w:type="character" w:default="1" w:styleId="a0">
    <w:name w:val="Default Paragraph Font"/>
    <w:rPr>
      <w:rFonts w:ascii="Times New Roman" w:eastAsia="Times New Roman" w:hAnsi="Times New Roman" w:cs="Times New Roman"/>
    </w:rPr>
  </w:style>
  <w:style w:type="table" w:default="1" w:styleId="a1">
    <w:name w:val="Normal Table"/>
    <w:pPr>
      <w:spacing w:after="200" w:line="276" w:lineRule="auto"/>
    </w:pPr>
    <w:rPr>
      <w:rFonts w:ascii="Calibri" w:hAnsi="Calibri"/>
      <w:sz w:val="22"/>
      <w:szCs w:val="22"/>
      <w:lang w:bidi="ru-RU"/>
    </w:rPr>
    <w:tblPr>
      <w:tblCellSpacing w:w="0" w:type="auto"/>
      <w:tblCellMar>
        <w:top w:w="0" w:type="dxa"/>
        <w:left w:w="108" w:type="dxa"/>
        <w:bottom w:w="0" w:type="dxa"/>
        <w:right w:w="108" w:type="dxa"/>
      </w:tblCellMar>
    </w:tblPr>
    <w:trPr>
      <w:tblCellSpacing w:w="0" w:type="auto"/>
    </w:tr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</w:style>
  <w:style w:type="character" w:customStyle="1" w:styleId="a5">
    <w:name w:val="Верхний колонтитул Знак"/>
    <w:link w:val="a6"/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5"/>
  </w:style>
  <w:style w:type="character" w:customStyle="1" w:styleId="a4">
    <w:name w:val="Нижний колонтитул Знак"/>
    <w:link w:val="a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ziz589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9409</CharactersWithSpaces>
  <SharedDoc>false</SharedDoc>
  <HLinks>
    <vt:vector size="6" baseType="variant">
      <vt:variant>
        <vt:i4>3670087</vt:i4>
      </vt:variant>
      <vt:variant>
        <vt:i4>0</vt:i4>
      </vt:variant>
      <vt:variant>
        <vt:i4>0</vt:i4>
      </vt:variant>
      <vt:variant>
        <vt:i4>5</vt:i4>
      </vt:variant>
      <vt:variant>
        <vt:lpwstr>mailto:gaziz589@gmail.com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cp:lastModifiedBy>Экономист</cp:lastModifiedBy>
  <cp:revision>2</cp:revision>
  <dcterms:created xsi:type="dcterms:W3CDTF">2019-11-25T04:52:00Z</dcterms:created>
  <dcterms:modified xsi:type="dcterms:W3CDTF">2019-11-25T04:52:00Z</dcterms:modified>
</cp:coreProperties>
</file>