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507BC" w:rsidRDefault="008507BC">
      <w:pPr>
        <w:pStyle w:val="1"/>
        <w:jc w:val="center"/>
      </w:pPr>
      <w:bookmarkStart w:id="0" w:name="_GoBack"/>
      <w:bookmarkEnd w:id="0"/>
      <w:r>
        <w:rPr>
          <w:b/>
          <w:sz w:val="28"/>
          <w:szCs w:val="28"/>
        </w:rPr>
        <w:t>Резюме</w:t>
      </w:r>
    </w:p>
    <w:p w:rsidR="008507BC" w:rsidRDefault="00F61438">
      <w:pPr>
        <w:rPr>
          <w:sz w:val="24"/>
          <w:szCs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4337050</wp:posOffset>
                </wp:positionH>
                <wp:positionV relativeFrom="paragraph">
                  <wp:posOffset>1270</wp:posOffset>
                </wp:positionV>
                <wp:extent cx="1386205" cy="1757045"/>
                <wp:effectExtent l="0" t="0" r="4445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6205" cy="175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BC" w:rsidRDefault="00F614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0625" cy="1619250"/>
                                  <wp:effectExtent l="0" t="0" r="0" b="0"/>
                                  <wp:docPr id="4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41.5pt;margin-top:.1pt;width:109.15pt;height:138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" strokeweight=".5pt">
                <v:path arrowok="t"/>
                <v:textbox inset="7.45pt,3.85pt,7.45pt,3.85pt">
                  <w:txbxContent>
                    <w:p w:rsidR="008507BC" w:rsidRDefault="00F6143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0625" cy="1619250"/>
                            <wp:effectExtent l="0" t="0" r="0" b="0"/>
                            <wp:docPr id="4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619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07BC" w:rsidRDefault="008507BC">
      <w:pPr>
        <w:rPr>
          <w:sz w:val="24"/>
          <w:szCs w:val="24"/>
        </w:rPr>
      </w:pPr>
    </w:p>
    <w:p w:rsidR="008507BC" w:rsidRDefault="008507BC">
      <w:pPr>
        <w:rPr>
          <w:sz w:val="24"/>
          <w:szCs w:val="24"/>
        </w:rPr>
      </w:pPr>
    </w:p>
    <w:p w:rsidR="008507BC" w:rsidRDefault="008507BC">
      <w:pPr>
        <w:rPr>
          <w:sz w:val="24"/>
          <w:szCs w:val="24"/>
        </w:rPr>
      </w:pP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 xml:space="preserve">Фамилия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Муталиев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Даулет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Абиханович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11.10.1974 год</w:t>
      </w:r>
    </w:p>
    <w:p w:rsidR="00CA1811" w:rsidRDefault="008507BC">
      <w:pPr>
        <w:rPr>
          <w:sz w:val="24"/>
          <w:szCs w:val="24"/>
        </w:rPr>
      </w:pPr>
      <w:r>
        <w:rPr>
          <w:sz w:val="24"/>
          <w:szCs w:val="24"/>
        </w:rPr>
        <w:t>Гражданство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81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Казахстан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Семейный статус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женат, двое детей</w:t>
      </w:r>
    </w:p>
    <w:p w:rsidR="00CA1811" w:rsidRDefault="00CA1811" w:rsidP="00CA1811">
      <w:pPr>
        <w:rPr>
          <w:sz w:val="24"/>
          <w:szCs w:val="24"/>
          <w:lang w:val="en-US"/>
        </w:rPr>
      </w:pPr>
      <w:r>
        <w:rPr>
          <w:sz w:val="24"/>
          <w:szCs w:val="24"/>
        </w:rPr>
        <w:t>Телефон мобильный:          +7777 059 3147;</w:t>
      </w:r>
    </w:p>
    <w:p w:rsidR="00CA1811" w:rsidRDefault="00CA1811" w:rsidP="00CA1811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                          </w:t>
      </w:r>
      <w:hyperlink r:id="rId8" w:history="1">
        <w:r>
          <w:rPr>
            <w:rStyle w:val="a4"/>
            <w:sz w:val="24"/>
            <w:szCs w:val="24"/>
            <w:lang w:val="en-US"/>
          </w:rPr>
          <w:t>DauletMutaliev</w:t>
        </w:r>
        <w:r>
          <w:rPr>
            <w:rStyle w:val="a4"/>
            <w:sz w:val="24"/>
            <w:szCs w:val="24"/>
          </w:rPr>
          <w:t>@</w:t>
        </w:r>
        <w:r>
          <w:rPr>
            <w:rStyle w:val="a4"/>
            <w:sz w:val="24"/>
            <w:szCs w:val="24"/>
            <w:lang w:val="en-US"/>
          </w:rPr>
          <w:t>mail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CA1811" w:rsidRDefault="00CA1811" w:rsidP="00CA1811">
      <w:r>
        <w:rPr>
          <w:sz w:val="24"/>
          <w:szCs w:val="24"/>
        </w:rPr>
        <w:t>Место нахождение:             г. Астана</w:t>
      </w:r>
    </w:p>
    <w:p w:rsidR="008507BC" w:rsidRDefault="008507BC">
      <w:pPr>
        <w:rPr>
          <w:sz w:val="24"/>
          <w:szCs w:val="24"/>
        </w:rPr>
      </w:pPr>
    </w:p>
    <w:p w:rsidR="008507BC" w:rsidRPr="00CA1811" w:rsidRDefault="008507BC">
      <w:pPr>
        <w:rPr>
          <w:b/>
          <w:sz w:val="24"/>
          <w:szCs w:val="24"/>
        </w:rPr>
      </w:pPr>
      <w:r w:rsidRPr="00CA1811">
        <w:rPr>
          <w:b/>
          <w:sz w:val="24"/>
          <w:szCs w:val="24"/>
        </w:rPr>
        <w:t>ОБРАЗОВАНИЕ</w:t>
      </w:r>
    </w:p>
    <w:p w:rsidR="008507BC" w:rsidRDefault="008507BC">
      <w:pPr>
        <w:ind w:left="2832" w:hanging="2832"/>
        <w:rPr>
          <w:sz w:val="24"/>
          <w:szCs w:val="24"/>
        </w:rPr>
      </w:pPr>
      <w:r>
        <w:rPr>
          <w:sz w:val="24"/>
          <w:szCs w:val="24"/>
        </w:rPr>
        <w:t>Институт:</w:t>
      </w:r>
      <w:r>
        <w:rPr>
          <w:sz w:val="24"/>
          <w:szCs w:val="24"/>
        </w:rPr>
        <w:tab/>
        <w:t>Казахская государственная архитектурно-строительная академия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Местонахождение: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Алматы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Срок обучения: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1991-1996 гг.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Программа: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технология деревообработки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Степень/Диплом</w:t>
      </w:r>
      <w:r>
        <w:rPr>
          <w:sz w:val="24"/>
          <w:szCs w:val="24"/>
        </w:rPr>
        <w:tab/>
        <w:t xml:space="preserve">            инженер-технолог</w:t>
      </w:r>
    </w:p>
    <w:p w:rsidR="008507BC" w:rsidRDefault="008507BC">
      <w:pPr>
        <w:rPr>
          <w:sz w:val="24"/>
          <w:szCs w:val="24"/>
        </w:rPr>
      </w:pP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Институт: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Казахстанский инженерно-экономический университет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Местонахождение: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Алматы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Срок обучения: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2001-2004 гг.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Программа: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Экономика и менеджмент на предприятии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Степень/Диплом                  Экономист-менеджер</w:t>
      </w:r>
    </w:p>
    <w:p w:rsidR="00CA1811" w:rsidRDefault="00CA1811">
      <w:pPr>
        <w:jc w:val="both"/>
        <w:rPr>
          <w:sz w:val="24"/>
          <w:szCs w:val="24"/>
        </w:rPr>
      </w:pPr>
    </w:p>
    <w:p w:rsidR="008507BC" w:rsidRDefault="008507BC">
      <w:pPr>
        <w:rPr>
          <w:sz w:val="24"/>
          <w:szCs w:val="24"/>
        </w:rPr>
      </w:pPr>
    </w:p>
    <w:p w:rsidR="008507BC" w:rsidRPr="00CA1811" w:rsidRDefault="008507BC">
      <w:pPr>
        <w:rPr>
          <w:b/>
          <w:sz w:val="24"/>
          <w:szCs w:val="24"/>
        </w:rPr>
      </w:pPr>
      <w:r w:rsidRPr="00CA1811">
        <w:rPr>
          <w:b/>
          <w:sz w:val="24"/>
          <w:szCs w:val="24"/>
        </w:rPr>
        <w:t>ПРОФЕССИОНАЛЬНЫЙ ОПЫТ:</w:t>
      </w:r>
    </w:p>
    <w:p w:rsidR="008507BC" w:rsidRDefault="008507BC">
      <w:pPr>
        <w:rPr>
          <w:sz w:val="24"/>
          <w:szCs w:val="24"/>
        </w:rPr>
      </w:pP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март 1997 г. по август 1998 г.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Месторасположение:</w:t>
      </w:r>
      <w:r>
        <w:rPr>
          <w:sz w:val="24"/>
          <w:szCs w:val="24"/>
        </w:rPr>
        <w:tab/>
        <w:t>г. Байконур, площадка №9;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Компания/организация:</w:t>
      </w:r>
      <w:r>
        <w:rPr>
          <w:sz w:val="24"/>
          <w:szCs w:val="24"/>
        </w:rPr>
        <w:tab/>
        <w:t>РГПО «Союзспецстройремсервис»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Должность: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инженер ПТО, мастер СМУ, производитель работ СМУ</w:t>
      </w:r>
    </w:p>
    <w:p w:rsidR="008507BC" w:rsidRDefault="008507BC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Описание:</w:t>
      </w:r>
      <w:r>
        <w:rPr>
          <w:sz w:val="24"/>
          <w:szCs w:val="24"/>
        </w:rPr>
        <w:tab/>
        <w:t>Ремонт и строительство производственных и промышленных зданий, демонтаж шахтных установок межконтинентальных баллистических ракет.</w:t>
      </w:r>
    </w:p>
    <w:p w:rsidR="008507BC" w:rsidRDefault="008507BC">
      <w:pPr>
        <w:rPr>
          <w:sz w:val="24"/>
          <w:szCs w:val="24"/>
        </w:rPr>
      </w:pP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август 1998 г. по апрель 1999 г.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Месторасположение:</w:t>
      </w:r>
      <w:r>
        <w:rPr>
          <w:sz w:val="24"/>
          <w:szCs w:val="24"/>
        </w:rPr>
        <w:tab/>
        <w:t>г. Байконур, ул. Носова, 14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Компания/организация:</w:t>
      </w:r>
      <w:r>
        <w:rPr>
          <w:sz w:val="24"/>
          <w:szCs w:val="24"/>
        </w:rPr>
        <w:tab/>
        <w:t>ГУП «Жилищное хозяйство»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Должность: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Мастер участка</w:t>
      </w:r>
    </w:p>
    <w:p w:rsidR="008507BC" w:rsidRDefault="008507BC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Описание:</w:t>
      </w:r>
      <w:r>
        <w:rPr>
          <w:sz w:val="24"/>
          <w:szCs w:val="24"/>
        </w:rPr>
        <w:tab/>
        <w:t>Капитальный и текущий ремонт жилых зданий: кровельные работы (мягкая и жесткая кровля), сантехнические работы, отделочные работы и др.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апрель 1999 г. по сентябрь 1999 г.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Месторасположение:</w:t>
      </w:r>
      <w:r>
        <w:rPr>
          <w:sz w:val="24"/>
          <w:szCs w:val="24"/>
        </w:rPr>
        <w:tab/>
        <w:t>г. Байконур, ул. Речная, 17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Компания/организация:</w:t>
      </w:r>
      <w:r>
        <w:rPr>
          <w:sz w:val="24"/>
          <w:szCs w:val="24"/>
        </w:rPr>
        <w:tab/>
        <w:t>ООО «НППЦ «Саулет»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Должность: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инженер - проектировщик</w:t>
      </w:r>
    </w:p>
    <w:p w:rsidR="008507BC" w:rsidRDefault="008507BC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Описание: </w:t>
      </w:r>
      <w:r>
        <w:rPr>
          <w:sz w:val="24"/>
          <w:szCs w:val="24"/>
        </w:rPr>
        <w:tab/>
        <w:t>разработка проектно-сметной документации коммерческих и промышленных зданий: проекты и рабочие документации.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с 14 сентября 1999 года по 30 марта 2012 года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Месторасположение:</w:t>
      </w:r>
      <w:r>
        <w:rPr>
          <w:sz w:val="24"/>
          <w:szCs w:val="24"/>
        </w:rPr>
        <w:tab/>
        <w:t>г. Байконур, ул. Горького, 16</w:t>
      </w:r>
    </w:p>
    <w:p w:rsidR="008507BC" w:rsidRDefault="008507BC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lastRenderedPageBreak/>
        <w:t>Компания/организация:       Байконырский региональный филиал АО «Народный Банк Казахстана»</w:t>
      </w:r>
    </w:p>
    <w:p w:rsidR="008507BC" w:rsidRDefault="008507BC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Должность:</w:t>
      </w:r>
      <w:r>
        <w:rPr>
          <w:sz w:val="24"/>
          <w:szCs w:val="24"/>
        </w:rPr>
        <w:tab/>
        <w:t>Специалист по оценке залогового имущества, начальник отдела розничного бизнеса, заместитель директора филиала по розничному бизнесу.</w:t>
      </w:r>
    </w:p>
    <w:p w:rsidR="008507BC" w:rsidRDefault="008507BC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Описание:</w:t>
      </w:r>
      <w:r>
        <w:rPr>
          <w:sz w:val="24"/>
          <w:szCs w:val="24"/>
        </w:rPr>
        <w:tab/>
        <w:t>продажа продуктов и услуг банка (кредиты, депозиты, банковские карты розничного и корпоративного бизнеса), привлечение и обслуживание клиентов банка (ЮЛ и ФЛ), работа с просроченными и проблемными кредитами (розница и МСБ), строительство и ремонт зданий банка, открытие новых каналов продаж и мн.др.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07BC" w:rsidRDefault="008507BC">
      <w:pPr>
        <w:rPr>
          <w:sz w:val="24"/>
          <w:szCs w:val="24"/>
        </w:rPr>
      </w:pP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с 14 мая 2012 года по 31 марта 2015 года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Месторасположение:</w:t>
      </w:r>
      <w:r>
        <w:rPr>
          <w:sz w:val="24"/>
          <w:szCs w:val="24"/>
        </w:rPr>
        <w:tab/>
        <w:t>г. Байконур, ул. Советской Армии, 11</w:t>
      </w:r>
    </w:p>
    <w:p w:rsidR="008507BC" w:rsidRDefault="008507BC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Компания/организация:       Филиал «Байконур» ОАО «Собинбанк», Россия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Должность: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Начальник Отела розничного бизнеса</w:t>
      </w:r>
    </w:p>
    <w:p w:rsidR="008507BC" w:rsidRDefault="008507BC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Описание:</w:t>
      </w:r>
      <w:r>
        <w:rPr>
          <w:sz w:val="24"/>
          <w:szCs w:val="24"/>
        </w:rPr>
        <w:tab/>
        <w:t>продажа продуктов и услуг банка (кредиты, депозиты, банковские карты розничного и корпоративного бизнеса), привлечение и обслуживание клиентов банка (ЮЛ и ФЛ), работа с просроченными и проблемными кредитами (розница и МСБ), строительство и ремонт зданий банка, открытие новых каналов продаж и мн.др.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с 01 апреля 2015 года по </w:t>
      </w:r>
      <w:r>
        <w:rPr>
          <w:b/>
          <w:sz w:val="24"/>
          <w:szCs w:val="24"/>
          <w:u w:val="single"/>
          <w:lang w:val="en-US"/>
        </w:rPr>
        <w:t xml:space="preserve">17 </w:t>
      </w:r>
      <w:r>
        <w:rPr>
          <w:b/>
          <w:sz w:val="24"/>
          <w:szCs w:val="24"/>
          <w:u w:val="single"/>
        </w:rPr>
        <w:t>июля 2015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Месторасположение:</w:t>
      </w:r>
      <w:r>
        <w:rPr>
          <w:sz w:val="24"/>
          <w:szCs w:val="24"/>
        </w:rPr>
        <w:tab/>
        <w:t>г. Байконур, ул. Советской Армии, 11</w:t>
      </w:r>
    </w:p>
    <w:p w:rsidR="008507BC" w:rsidRDefault="008507BC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Компания/организация:       Байконурский филиал ОАО «АБ «РОССИЯ», Россия</w:t>
      </w: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Должность: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Начальник Отела розничного бизнеса</w:t>
      </w:r>
    </w:p>
    <w:p w:rsidR="008507BC" w:rsidRDefault="008507BC">
      <w:pPr>
        <w:ind w:left="2835" w:hanging="2835"/>
        <w:jc w:val="both"/>
        <w:rPr>
          <w:sz w:val="24"/>
          <w:szCs w:val="24"/>
        </w:rPr>
      </w:pPr>
      <w:r>
        <w:rPr>
          <w:sz w:val="24"/>
          <w:szCs w:val="24"/>
        </w:rPr>
        <w:t>Описание:</w:t>
      </w:r>
      <w:r>
        <w:rPr>
          <w:sz w:val="24"/>
          <w:szCs w:val="24"/>
        </w:rPr>
        <w:tab/>
        <w:t>продажа продуктов и услуг банка (кредиты, депозиты, банковские карты розничного и корпоративного бизнеса), привлечение и обслуживание клиентов банка (ЮЛ и ФЛ), работа с просроченными и проблемными кредитами (розница и МСБ), строительство и ремонт зданий банка, открытие новых каналов продаж и мн.др.</w:t>
      </w:r>
    </w:p>
    <w:p w:rsidR="008507BC" w:rsidRDefault="008507BC">
      <w:pPr>
        <w:ind w:left="2835" w:hanging="2835"/>
        <w:jc w:val="both"/>
        <w:rPr>
          <w:sz w:val="24"/>
          <w:szCs w:val="24"/>
        </w:rPr>
      </w:pPr>
    </w:p>
    <w:p w:rsidR="00CA1811" w:rsidRPr="00CA1811" w:rsidRDefault="00CA1811" w:rsidP="00CA1811">
      <w:pPr>
        <w:jc w:val="both"/>
        <w:rPr>
          <w:b/>
          <w:sz w:val="24"/>
          <w:szCs w:val="24"/>
        </w:rPr>
      </w:pPr>
      <w:r w:rsidRPr="00CA1811">
        <w:rPr>
          <w:b/>
          <w:sz w:val="24"/>
          <w:szCs w:val="24"/>
        </w:rPr>
        <w:t>КЛЮЧЕВЫЕ НАВЫКИ:</w:t>
      </w:r>
    </w:p>
    <w:p w:rsidR="00CA1811" w:rsidRDefault="00CA1811" w:rsidP="00CA1811">
      <w:pPr>
        <w:tabs>
          <w:tab w:val="left" w:pos="720"/>
        </w:tabs>
        <w:jc w:val="both"/>
        <w:rPr>
          <w:b/>
          <w:sz w:val="24"/>
          <w:szCs w:val="24"/>
        </w:rPr>
      </w:pPr>
    </w:p>
    <w:p w:rsidR="00CA1811" w:rsidRDefault="00CA1811" w:rsidP="00CA1811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Управленческие - </w:t>
      </w:r>
      <w:r>
        <w:rPr>
          <w:bCs/>
          <w:sz w:val="24"/>
          <w:szCs w:val="24"/>
        </w:rPr>
        <w:t>руководство филиалом банка второго уровня.</w:t>
      </w:r>
    </w:p>
    <w:p w:rsidR="00CA1811" w:rsidRDefault="00CA1811" w:rsidP="00CA1811">
      <w:p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Организационные </w:t>
      </w:r>
      <w:r>
        <w:rPr>
          <w:sz w:val="24"/>
          <w:szCs w:val="24"/>
        </w:rPr>
        <w:t>– продажа продуктов и услуг банка (кредиты, депозиты, банковские карты розничного и корпоративного бизнеса), привлечение и обслуживание клиентов банка (ЮЛ и ФЛ), работа с просроченными и проблемными кредитами (розница и МСБ), строительство и ремонт зданий банка, открытие новых каналов продаж и мн.др.</w:t>
      </w:r>
    </w:p>
    <w:p w:rsidR="00CA1811" w:rsidRDefault="00CA1811" w:rsidP="00CA1811">
      <w:p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Коммуникационные - </w:t>
      </w:r>
      <w:r>
        <w:rPr>
          <w:sz w:val="24"/>
          <w:szCs w:val="24"/>
        </w:rPr>
        <w:t>способность к быстрому обучению и умение обучать других, стрессоустойчивость в конфликтных и нестандартных ситуациях. Целеустремленность в достижении поставленных целей и желание работать в команде. Владею навыками ведения переговоров с клиентами и умею организовывать людей для выполнения поставленных задач. Могу самостоятельно принимать решения и согласованно работать в коллективе.</w:t>
      </w:r>
    </w:p>
    <w:p w:rsidR="00CA1811" w:rsidRDefault="00CA1811">
      <w:pPr>
        <w:rPr>
          <w:sz w:val="24"/>
          <w:szCs w:val="24"/>
        </w:rPr>
      </w:pPr>
    </w:p>
    <w:p w:rsidR="008507BC" w:rsidRDefault="008507BC">
      <w:pPr>
        <w:rPr>
          <w:sz w:val="24"/>
          <w:szCs w:val="24"/>
        </w:rPr>
      </w:pPr>
      <w:r>
        <w:rPr>
          <w:sz w:val="24"/>
          <w:szCs w:val="24"/>
        </w:rPr>
        <w:t>Согласен на переезд в любой крупный город Казахстана.</w:t>
      </w:r>
    </w:p>
    <w:p w:rsidR="00CA1811" w:rsidRDefault="00CA1811">
      <w:pPr>
        <w:rPr>
          <w:sz w:val="24"/>
          <w:szCs w:val="24"/>
        </w:rPr>
      </w:pPr>
    </w:p>
    <w:p w:rsidR="00CA1811" w:rsidRDefault="00CA1811">
      <w:pPr>
        <w:rPr>
          <w:sz w:val="24"/>
          <w:szCs w:val="24"/>
        </w:rPr>
      </w:pPr>
    </w:p>
    <w:sectPr w:rsidR="00CA1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746" w:bottom="719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D04" w:rsidRDefault="00E92D04" w:rsidP="00F61438">
      <w:r>
        <w:separator/>
      </w:r>
    </w:p>
  </w:endnote>
  <w:endnote w:type="continuationSeparator" w:id="0">
    <w:p w:rsidR="00E92D04" w:rsidRDefault="00E92D04" w:rsidP="00F6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38" w:rsidRDefault="00F614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38" w:rsidRDefault="00F614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38" w:rsidRDefault="00F614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D04" w:rsidRDefault="00E92D04" w:rsidP="00F61438">
      <w:r>
        <w:separator/>
      </w:r>
    </w:p>
  </w:footnote>
  <w:footnote w:type="continuationSeparator" w:id="0">
    <w:p w:rsidR="00E92D04" w:rsidRDefault="00E92D04" w:rsidP="00F61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38" w:rsidRDefault="00F6143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38" w:rsidRDefault="00F6143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438" w:rsidRDefault="00F614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Cs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11"/>
    <w:rsid w:val="008507BC"/>
    <w:rsid w:val="00CA1811"/>
    <w:rsid w:val="00E92D04"/>
    <w:rsid w:val="00F6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21FB9C3B-8758-A04E-A31F-721E99B1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  <w:rPr>
      <w:rFonts w:ascii="Symbol" w:hAnsi="Symbol" w:cs="Symbol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Cs/>
      <w:sz w:val="24"/>
      <w:szCs w:val="24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3z0">
    <w:name w:val="WW8Num3z0"/>
    <w:rPr>
      <w:rFonts w:hint="default"/>
      <w:bCs/>
      <w:sz w:val="24"/>
      <w:szCs w:val="24"/>
    </w:rPr>
  </w:style>
  <w:style w:type="character" w:customStyle="1" w:styleId="WW8Num3z2">
    <w:name w:val="WW8Num3z2"/>
    <w:rPr>
      <w:rFonts w:ascii="Symbol" w:hAnsi="Symbol" w:cs="Symbol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styleId="a3">
    <w:name w:val="Default Paragraph Font"/>
  </w:style>
  <w:style w:type="character" w:styleId="a4">
    <w:name w:val="Hyperlink"/>
    <w:rPr>
      <w:color w:val="000080"/>
      <w:u w:val="single"/>
      <w:lang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sz w:val="24"/>
    </w:r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CharChar">
    <w:name w:val=" Знак Знак Знак Знак Знак1 Знак Знак Знак Знак Char Char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c">
    <w:name w:val="Содержимое врезки"/>
    <w:basedOn w:val="a6"/>
  </w:style>
  <w:style w:type="character" w:styleId="ad">
    <w:name w:val="FollowedHyperlink"/>
    <w:uiPriority w:val="99"/>
    <w:semiHidden/>
    <w:unhideWhenUsed/>
    <w:rsid w:val="00CA18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letMutaliev@mail.ru" TargetMode="External" /><Relationship Id="rId13" Type="http://schemas.openxmlformats.org/officeDocument/2006/relationships/header" Target="head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1.xml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Links>
    <vt:vector size="6" baseType="variant"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mailto:DauletMutaliev@mail.ru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Maue Abdirahmanova</cp:lastModifiedBy>
  <cp:revision>2</cp:revision>
  <cp:lastPrinted>2015-03-31T06:46:00Z</cp:lastPrinted>
  <dcterms:created xsi:type="dcterms:W3CDTF">2017-08-08T16:53:00Z</dcterms:created>
  <dcterms:modified xsi:type="dcterms:W3CDTF">2017-08-08T16:53:00Z</dcterms:modified>
</cp:coreProperties>
</file>