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82D63" w14:textId="77777777" w:rsidR="00056AFA" w:rsidRPr="00E165E6" w:rsidRDefault="00056AFA" w:rsidP="00056AFA">
      <w:pPr>
        <w:ind w:left="7797"/>
        <w:rPr>
          <w:b/>
          <w:i/>
          <w:sz w:val="20"/>
          <w:szCs w:val="20"/>
        </w:rPr>
      </w:pPr>
      <w:r w:rsidRPr="00E165E6">
        <w:rPr>
          <w:b/>
          <w:i/>
          <w:sz w:val="20"/>
          <w:szCs w:val="20"/>
        </w:rPr>
        <w:t xml:space="preserve">г. Алматы, мкр. </w:t>
      </w:r>
      <w:r>
        <w:rPr>
          <w:b/>
          <w:i/>
          <w:sz w:val="20"/>
          <w:szCs w:val="20"/>
        </w:rPr>
        <w:t>Аксай-3</w:t>
      </w:r>
    </w:p>
    <w:p w14:paraId="20C20955" w14:textId="77777777" w:rsidR="00056AFA" w:rsidRPr="00056AFA" w:rsidRDefault="00056AFA" w:rsidP="00056AFA">
      <w:pPr>
        <w:ind w:left="7797"/>
        <w:rPr>
          <w:b/>
          <w:i/>
          <w:sz w:val="20"/>
          <w:szCs w:val="20"/>
        </w:rPr>
      </w:pPr>
      <w:r w:rsidRPr="00E165E6">
        <w:rPr>
          <w:b/>
          <w:i/>
          <w:sz w:val="20"/>
          <w:szCs w:val="20"/>
        </w:rPr>
        <w:t>т</w:t>
      </w:r>
      <w:r w:rsidRPr="00E165E6">
        <w:rPr>
          <w:b/>
          <w:i/>
          <w:sz w:val="20"/>
          <w:szCs w:val="20"/>
          <w:lang w:val="pt-BR"/>
        </w:rPr>
        <w:t>. +7 (778) 970 01 08;</w:t>
      </w:r>
    </w:p>
    <w:p w14:paraId="4EECB79A" w14:textId="77777777" w:rsidR="00056AFA" w:rsidRPr="00E165E6" w:rsidRDefault="00056AFA" w:rsidP="00056AFA">
      <w:pPr>
        <w:ind w:left="7797"/>
        <w:rPr>
          <w:b/>
          <w:i/>
          <w:sz w:val="20"/>
          <w:szCs w:val="20"/>
          <w:lang w:val="de-DE"/>
        </w:rPr>
      </w:pPr>
      <w:r w:rsidRPr="00E165E6">
        <w:rPr>
          <w:b/>
          <w:i/>
          <w:sz w:val="20"/>
          <w:szCs w:val="20"/>
          <w:lang w:val="de-DE"/>
        </w:rPr>
        <w:t xml:space="preserve">e-mail: </w:t>
      </w:r>
      <w:hyperlink r:id="rId5" w:history="1">
        <w:r>
          <w:rPr>
            <w:rStyle w:val="a4"/>
            <w:b/>
            <w:i/>
            <w:sz w:val="20"/>
            <w:szCs w:val="20"/>
            <w:lang w:val="de-DE"/>
          </w:rPr>
          <w:t>kyrbasov@gmail.com</w:t>
        </w:r>
      </w:hyperlink>
    </w:p>
    <w:p w14:paraId="6A4C71D9" w14:textId="77777777" w:rsidR="00D426E0" w:rsidRDefault="00D426E0" w:rsidP="00056AFA">
      <w:pPr>
        <w:tabs>
          <w:tab w:val="left" w:pos="0"/>
        </w:tabs>
      </w:pPr>
    </w:p>
    <w:p w14:paraId="11B8890C" w14:textId="77777777" w:rsidR="00056AFA" w:rsidRPr="00056AFA" w:rsidRDefault="00056AFA" w:rsidP="00056AFA">
      <w:pPr>
        <w:pStyle w:val="a3"/>
        <w:rPr>
          <w:rFonts w:ascii="Times New Roman" w:hAnsi="Times New Roman" w:cs="Times New Roman"/>
          <w:b/>
          <w:sz w:val="36"/>
        </w:rPr>
      </w:pPr>
      <w:r w:rsidRPr="00056AFA">
        <w:rPr>
          <w:rFonts w:ascii="Times New Roman" w:hAnsi="Times New Roman" w:cs="Times New Roman"/>
          <w:b/>
          <w:sz w:val="36"/>
        </w:rPr>
        <w:t>кырбасов жунус кенесханович</w:t>
      </w:r>
    </w:p>
    <w:p w14:paraId="6F6E4475" w14:textId="77777777" w:rsidR="00056AFA" w:rsidRDefault="00056AFA" w:rsidP="00056AFA">
      <w:pPr>
        <w:tabs>
          <w:tab w:val="left" w:pos="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7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260"/>
      </w:tblGrid>
      <w:tr w:rsidR="00056AFA" w14:paraId="133907F2" w14:textId="77777777" w:rsidTr="00D45424">
        <w:tc>
          <w:tcPr>
            <w:tcW w:w="2268" w:type="dxa"/>
            <w:tcBorders>
              <w:top w:val="single" w:sz="6" w:space="0" w:color="0070C0"/>
              <w:bottom w:val="single" w:sz="6" w:space="0" w:color="0070C0"/>
            </w:tcBorders>
          </w:tcPr>
          <w:p w14:paraId="7445380F" w14:textId="26977093" w:rsidR="00056AFA" w:rsidRPr="00521E0F" w:rsidRDefault="00521E0F" w:rsidP="00224473">
            <w:pPr>
              <w:tabs>
                <w:tab w:val="left" w:pos="0"/>
              </w:tabs>
              <w:rPr>
                <w:b/>
                <w:caps/>
              </w:rPr>
            </w:pPr>
            <w:r w:rsidRPr="00521E0F">
              <w:rPr>
                <w:b/>
                <w:caps/>
              </w:rPr>
              <w:t>О себе</w:t>
            </w:r>
          </w:p>
        </w:tc>
        <w:tc>
          <w:tcPr>
            <w:tcW w:w="8260" w:type="dxa"/>
            <w:tcBorders>
              <w:top w:val="single" w:sz="6" w:space="0" w:color="0070C0"/>
              <w:bottom w:val="single" w:sz="6" w:space="0" w:color="0070C0"/>
            </w:tcBorders>
          </w:tcPr>
          <w:p w14:paraId="1E848585" w14:textId="77777777" w:rsidR="00056AFA" w:rsidRPr="00056AFA" w:rsidRDefault="00056AFA" w:rsidP="00056AFA">
            <w:pPr>
              <w:ind w:left="-38"/>
              <w:rPr>
                <w:szCs w:val="22"/>
              </w:rPr>
            </w:pPr>
            <w:r w:rsidRPr="00D45424">
              <w:rPr>
                <w:b/>
                <w:szCs w:val="22"/>
              </w:rPr>
              <w:t>Дата рождения</w:t>
            </w:r>
            <w:r w:rsidRPr="00056AFA">
              <w:rPr>
                <w:szCs w:val="22"/>
              </w:rPr>
              <w:t>: 27 ноября 1981г.</w:t>
            </w:r>
          </w:p>
          <w:p w14:paraId="5D0312B6" w14:textId="77777777" w:rsidR="00056AFA" w:rsidRPr="00056AFA" w:rsidRDefault="00056AFA" w:rsidP="00056AFA">
            <w:pPr>
              <w:ind w:left="-38"/>
              <w:rPr>
                <w:szCs w:val="22"/>
              </w:rPr>
            </w:pPr>
            <w:r w:rsidRPr="00D45424">
              <w:rPr>
                <w:b/>
                <w:szCs w:val="22"/>
              </w:rPr>
              <w:t>Национальность</w:t>
            </w:r>
            <w:r w:rsidRPr="00056AFA">
              <w:rPr>
                <w:szCs w:val="22"/>
              </w:rPr>
              <w:t>: казах.</w:t>
            </w:r>
          </w:p>
          <w:p w14:paraId="59F1B053" w14:textId="77777777" w:rsidR="00056AFA" w:rsidRPr="00056AFA" w:rsidRDefault="00056AFA" w:rsidP="00056AFA">
            <w:pPr>
              <w:ind w:left="-38"/>
              <w:rPr>
                <w:szCs w:val="22"/>
              </w:rPr>
            </w:pPr>
            <w:r w:rsidRPr="00D45424">
              <w:rPr>
                <w:b/>
                <w:szCs w:val="22"/>
              </w:rPr>
              <w:t>Семейное положение</w:t>
            </w:r>
            <w:r w:rsidRPr="00056AFA">
              <w:rPr>
                <w:szCs w:val="22"/>
              </w:rPr>
              <w:t>: разведен.</w:t>
            </w:r>
          </w:p>
          <w:p w14:paraId="280642AF" w14:textId="77777777" w:rsidR="00056AFA" w:rsidRPr="00056AFA" w:rsidRDefault="00056AFA" w:rsidP="00056AFA">
            <w:pPr>
              <w:tabs>
                <w:tab w:val="left" w:pos="0"/>
              </w:tabs>
              <w:spacing w:after="120"/>
              <w:ind w:left="-40"/>
            </w:pPr>
            <w:r w:rsidRPr="00D45424">
              <w:rPr>
                <w:b/>
                <w:szCs w:val="22"/>
              </w:rPr>
              <w:t>Дети</w:t>
            </w:r>
            <w:r w:rsidRPr="00056AFA">
              <w:rPr>
                <w:szCs w:val="22"/>
              </w:rPr>
              <w:t xml:space="preserve">: двое,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56AFA">
                <w:rPr>
                  <w:szCs w:val="22"/>
                </w:rPr>
                <w:t>2006 г</w:t>
              </w:r>
            </w:smartTag>
            <w:r w:rsidRPr="00056AFA">
              <w:rPr>
                <w:szCs w:val="22"/>
              </w:rPr>
              <w:t>.р. и 2012 г.р.</w:t>
            </w:r>
          </w:p>
        </w:tc>
      </w:tr>
      <w:tr w:rsidR="00056AFA" w14:paraId="3E72AC52" w14:textId="77777777" w:rsidTr="00D45424">
        <w:tc>
          <w:tcPr>
            <w:tcW w:w="2268" w:type="dxa"/>
            <w:tcBorders>
              <w:top w:val="single" w:sz="6" w:space="0" w:color="0070C0"/>
            </w:tcBorders>
          </w:tcPr>
          <w:p w14:paraId="0DF296A0" w14:textId="48177597" w:rsidR="00056AFA" w:rsidRPr="00521E0F" w:rsidRDefault="00521E0F" w:rsidP="00224473">
            <w:pPr>
              <w:tabs>
                <w:tab w:val="left" w:pos="0"/>
              </w:tabs>
              <w:rPr>
                <w:b/>
                <w:caps/>
              </w:rPr>
            </w:pPr>
            <w:r w:rsidRPr="00521E0F">
              <w:rPr>
                <w:b/>
                <w:caps/>
                <w:noProof/>
              </w:rPr>
              <w:t>Образование</w:t>
            </w:r>
          </w:p>
        </w:tc>
        <w:tc>
          <w:tcPr>
            <w:tcW w:w="8260" w:type="dxa"/>
            <w:tcBorders>
              <w:top w:val="single" w:sz="6" w:space="0" w:color="0070C0"/>
            </w:tcBorders>
          </w:tcPr>
          <w:p w14:paraId="2E892515" w14:textId="1D2D2E51" w:rsidR="00056AFA" w:rsidRPr="00D45424" w:rsidRDefault="00056AFA" w:rsidP="00056AFA">
            <w:r w:rsidRPr="00D45424">
              <w:rPr>
                <w:b/>
              </w:rPr>
              <w:t>2002-2004гг.</w:t>
            </w:r>
            <w:r w:rsidRPr="00D45424">
              <w:t xml:space="preserve"> </w:t>
            </w:r>
            <w:r w:rsidRPr="00D45424">
              <w:rPr>
                <w:b/>
              </w:rPr>
              <w:t xml:space="preserve">Казахский Национальный Университет им. </w:t>
            </w:r>
            <w:r w:rsidR="0014457A">
              <w:rPr>
                <w:b/>
              </w:rPr>
              <w:t>а</w:t>
            </w:r>
            <w:r w:rsidRPr="00D45424">
              <w:rPr>
                <w:b/>
              </w:rPr>
              <w:t>ль-Фараби</w:t>
            </w:r>
            <w:r w:rsidRPr="00D45424">
              <w:t>.</w:t>
            </w:r>
          </w:p>
          <w:p w14:paraId="5E606FDE" w14:textId="77777777" w:rsidR="00056AFA" w:rsidRPr="00D45424" w:rsidRDefault="00056AFA" w:rsidP="00056AFA">
            <w:pPr>
              <w:ind w:left="180"/>
            </w:pPr>
            <w:r w:rsidRPr="00D45424">
              <w:t>Факультет экономики и бизнеса</w:t>
            </w:r>
            <w:r w:rsidRPr="00D45424">
              <w:br/>
              <w:t>Специальность: Экономика</w:t>
            </w:r>
            <w:r w:rsidRPr="00D45424">
              <w:br/>
              <w:t>Присвоена Академическая степень «Магистр экономики»</w:t>
            </w:r>
          </w:p>
          <w:p w14:paraId="34B07E4D" w14:textId="77777777" w:rsidR="00056AFA" w:rsidRPr="00D45424" w:rsidRDefault="00056AFA" w:rsidP="00056AFA">
            <w:r w:rsidRPr="00D45424">
              <w:rPr>
                <w:b/>
              </w:rPr>
              <w:t>1998-2002гг.</w:t>
            </w:r>
            <w:r w:rsidRPr="00D45424">
              <w:t xml:space="preserve"> </w:t>
            </w:r>
            <w:r w:rsidRPr="00D45424">
              <w:rPr>
                <w:b/>
              </w:rPr>
              <w:t>Алматинский Технологический Университет</w:t>
            </w:r>
          </w:p>
          <w:p w14:paraId="71EA23F7" w14:textId="77777777" w:rsidR="00056AFA" w:rsidRPr="00D45424" w:rsidRDefault="00056AFA" w:rsidP="00521E0F">
            <w:pPr>
              <w:tabs>
                <w:tab w:val="left" w:pos="322"/>
              </w:tabs>
              <w:spacing w:after="200"/>
              <w:ind w:left="181"/>
            </w:pPr>
            <w:r w:rsidRPr="00D45424">
              <w:t>Экономический факультет</w:t>
            </w:r>
            <w:r w:rsidRPr="00D45424">
              <w:br/>
              <w:t>Специальность: Международные экономические отношения</w:t>
            </w:r>
          </w:p>
        </w:tc>
      </w:tr>
      <w:tr w:rsidR="00056AFA" w14:paraId="4E461B8A" w14:textId="77777777" w:rsidTr="00D45424">
        <w:tc>
          <w:tcPr>
            <w:tcW w:w="2268" w:type="dxa"/>
          </w:tcPr>
          <w:p w14:paraId="5049ADB7" w14:textId="4ADC9B54" w:rsidR="00056AFA" w:rsidRPr="00521E0F" w:rsidRDefault="00521E0F" w:rsidP="00224473">
            <w:pPr>
              <w:tabs>
                <w:tab w:val="left" w:pos="0"/>
              </w:tabs>
              <w:rPr>
                <w:b/>
                <w:caps/>
              </w:rPr>
            </w:pPr>
            <w:r w:rsidRPr="00521E0F">
              <w:rPr>
                <w:b/>
                <w:caps/>
                <w:noProof/>
              </w:rPr>
              <w:t>Опыт работы</w:t>
            </w:r>
          </w:p>
        </w:tc>
        <w:tc>
          <w:tcPr>
            <w:tcW w:w="8260" w:type="dxa"/>
          </w:tcPr>
          <w:p w14:paraId="359A1CD9" w14:textId="527C1C9B" w:rsidR="00056AFA" w:rsidRPr="00957D69" w:rsidRDefault="00056AFA" w:rsidP="00224473">
            <w:pPr>
              <w:tabs>
                <w:tab w:val="left" w:pos="0"/>
              </w:tabs>
              <w:rPr>
                <w:b/>
                <w:sz w:val="32"/>
              </w:rPr>
            </w:pPr>
            <w:r w:rsidRPr="00957D69">
              <w:rPr>
                <w:b/>
                <w:sz w:val="32"/>
              </w:rPr>
              <w:t>ТОО «КУСА ККБ-1»</w:t>
            </w:r>
          </w:p>
          <w:p w14:paraId="0B8F0690" w14:textId="77777777" w:rsidR="00957D69" w:rsidRDefault="00957D69" w:rsidP="00224473">
            <w:pPr>
              <w:tabs>
                <w:tab w:val="left" w:pos="0"/>
              </w:tabs>
              <w:rPr>
                <w:b/>
              </w:rPr>
            </w:pPr>
          </w:p>
          <w:p w14:paraId="7E62556C" w14:textId="1D4C1A05" w:rsidR="00957D69" w:rsidRPr="00056AFA" w:rsidRDefault="00957D69" w:rsidP="00224473">
            <w:pPr>
              <w:tabs>
                <w:tab w:val="left" w:pos="0"/>
              </w:tabs>
              <w:rPr>
                <w:b/>
              </w:rPr>
            </w:pPr>
            <w:r w:rsidRPr="00056AFA">
              <w:rPr>
                <w:b/>
              </w:rPr>
              <w:t>Август 2018г. – декабрь 2018г.</w:t>
            </w:r>
          </w:p>
          <w:p w14:paraId="745182BA" w14:textId="77777777" w:rsidR="00056AFA" w:rsidRDefault="00056AFA" w:rsidP="001D3999">
            <w:pPr>
              <w:spacing w:after="120"/>
              <w:ind w:left="748"/>
            </w:pPr>
            <w:r>
              <w:t>Начальник Финансового отдела</w:t>
            </w:r>
          </w:p>
          <w:p w14:paraId="761107DD" w14:textId="77777777" w:rsidR="00056AFA" w:rsidRPr="00056AFA" w:rsidRDefault="00056AFA" w:rsidP="00224473">
            <w:pPr>
              <w:tabs>
                <w:tab w:val="left" w:pos="0"/>
              </w:tabs>
              <w:rPr>
                <w:b/>
              </w:rPr>
            </w:pPr>
            <w:r w:rsidRPr="00056AFA">
              <w:rPr>
                <w:b/>
              </w:rPr>
              <w:t>Должностные обязанности:</w:t>
            </w:r>
          </w:p>
          <w:p w14:paraId="2A341F2C" w14:textId="459F2ABD" w:rsidR="00056AFA" w:rsidRDefault="001D3999" w:rsidP="00BD0C8B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>
              <w:rPr>
                <w:szCs w:val="22"/>
              </w:rPr>
              <w:t>П</w:t>
            </w:r>
            <w:r w:rsidRPr="001D3999">
              <w:rPr>
                <w:szCs w:val="22"/>
              </w:rPr>
              <w:t>одготовка</w:t>
            </w:r>
            <w:r w:rsidRPr="001D3999">
              <w:t xml:space="preserve"> заключений по улучшению качества сомнительного, безнадежного актива, предлагаемого к приобретению у Банка</w:t>
            </w:r>
            <w:r>
              <w:t>;</w:t>
            </w:r>
          </w:p>
          <w:p w14:paraId="51CA5F39" w14:textId="0EFB0136" w:rsidR="001D3999" w:rsidRPr="00BD0C8B" w:rsidRDefault="00106777" w:rsidP="00BD0C8B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>
              <w:rPr>
                <w:szCs w:val="22"/>
              </w:rPr>
              <w:t>С</w:t>
            </w:r>
            <w:r w:rsidR="001D3999" w:rsidRPr="00BD0C8B">
              <w:rPr>
                <w:szCs w:val="22"/>
              </w:rPr>
              <w:t>оставление бизнес-планов по улучшению качества активов;</w:t>
            </w:r>
          </w:p>
          <w:p w14:paraId="5BB3E872" w14:textId="699B7635" w:rsidR="001D3999" w:rsidRPr="00BD0C8B" w:rsidRDefault="00106777" w:rsidP="00BD0C8B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>
              <w:rPr>
                <w:szCs w:val="22"/>
              </w:rPr>
              <w:t>С</w:t>
            </w:r>
            <w:r w:rsidR="001D3999" w:rsidRPr="00BD0C8B">
              <w:rPr>
                <w:szCs w:val="22"/>
              </w:rPr>
              <w:t>бор документов и материалов, необходимых для полноценного и объективного анализа проекта при составлении бизнес-плана по улучшению качества актива;</w:t>
            </w:r>
          </w:p>
          <w:p w14:paraId="1FE935FB" w14:textId="3B6579F0" w:rsidR="001D3999" w:rsidRPr="00BD0C8B" w:rsidRDefault="00106777" w:rsidP="00BD0C8B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>
              <w:rPr>
                <w:szCs w:val="22"/>
              </w:rPr>
              <w:t>У</w:t>
            </w:r>
            <w:r w:rsidR="001D3999" w:rsidRPr="00BD0C8B">
              <w:rPr>
                <w:szCs w:val="22"/>
              </w:rPr>
              <w:t>частие в разработке плана мероприятий по улучшению качества актива;</w:t>
            </w:r>
          </w:p>
          <w:p w14:paraId="50C8AC7C" w14:textId="4CABE2DA" w:rsidR="001D3999" w:rsidRPr="00BD0C8B" w:rsidRDefault="00106777" w:rsidP="00BD0C8B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>
              <w:rPr>
                <w:szCs w:val="22"/>
              </w:rPr>
              <w:t>Р</w:t>
            </w:r>
            <w:r w:rsidR="001D3999" w:rsidRPr="00BD0C8B">
              <w:rPr>
                <w:szCs w:val="22"/>
              </w:rPr>
              <w:t>азработка и формирование прогнозного годового бюджета КУСА, корректировка бюджета, контроль исполнения бюджета;</w:t>
            </w:r>
          </w:p>
          <w:p w14:paraId="3D8DE3C5" w14:textId="0C380705" w:rsidR="001D3999" w:rsidRPr="00BD0C8B" w:rsidRDefault="00106777" w:rsidP="00BD0C8B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>
              <w:rPr>
                <w:szCs w:val="22"/>
              </w:rPr>
              <w:t>С</w:t>
            </w:r>
            <w:r w:rsidR="001D3999" w:rsidRPr="00BD0C8B">
              <w:rPr>
                <w:szCs w:val="22"/>
              </w:rPr>
              <w:t>оставление отчетов по исполнению бюджета;</w:t>
            </w:r>
          </w:p>
          <w:p w14:paraId="0767C46D" w14:textId="0D1A1330" w:rsidR="001D3999" w:rsidRPr="00BD0C8B" w:rsidRDefault="00106777" w:rsidP="00BD0C8B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>
              <w:rPr>
                <w:szCs w:val="22"/>
              </w:rPr>
              <w:t>П</w:t>
            </w:r>
            <w:r w:rsidR="001D3999" w:rsidRPr="00BD0C8B">
              <w:rPr>
                <w:szCs w:val="22"/>
              </w:rPr>
              <w:t>одготовка и предоставление запрашиваемых отчетов о деятельности КУСА Банку, в пределах компетенции занимаемой должности;</w:t>
            </w:r>
          </w:p>
          <w:p w14:paraId="32E7447E" w14:textId="55A48648" w:rsidR="001D3999" w:rsidRPr="00BD0C8B" w:rsidRDefault="00106777" w:rsidP="00BD0C8B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>
              <w:rPr>
                <w:szCs w:val="22"/>
              </w:rPr>
              <w:t>П</w:t>
            </w:r>
            <w:r w:rsidR="001D3999" w:rsidRPr="00BD0C8B">
              <w:rPr>
                <w:szCs w:val="22"/>
              </w:rPr>
              <w:t>одготовка заявок и необходимого пакета документов в Банк на получение финансовых инструментов в соответствии с требованиями Банка;</w:t>
            </w:r>
          </w:p>
          <w:p w14:paraId="6D3B66C5" w14:textId="76E772EE" w:rsidR="001D3999" w:rsidRPr="00BD0C8B" w:rsidRDefault="00106777" w:rsidP="00BD0C8B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>
              <w:rPr>
                <w:szCs w:val="22"/>
              </w:rPr>
              <w:t>Ф</w:t>
            </w:r>
            <w:r w:rsidR="001D3999" w:rsidRPr="00BD0C8B">
              <w:rPr>
                <w:szCs w:val="22"/>
              </w:rPr>
              <w:t>ормирование и ведение кредитного досье (бумажный и электронный варианты) - документации, формирующейся с момента принятия Банком заявки клиента на финансирование до момента полного исполнения должником обязательств перед Банком;</w:t>
            </w:r>
          </w:p>
          <w:p w14:paraId="1AE27AF8" w14:textId="438BAAAC" w:rsidR="001D3999" w:rsidRPr="00BD0C8B" w:rsidRDefault="00106777" w:rsidP="00BD0C8B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>
              <w:rPr>
                <w:szCs w:val="22"/>
              </w:rPr>
              <w:t>П</w:t>
            </w:r>
            <w:r w:rsidR="001D3999" w:rsidRPr="00BD0C8B">
              <w:rPr>
                <w:szCs w:val="22"/>
              </w:rPr>
              <w:t>редоставление полного пакета документов, необходимых для оформления договоров обеспечения финансовых инструментов, предоставленных КУСА Банком, и обеспечения исполнения особых условий финансирования, установленных Банком;</w:t>
            </w:r>
          </w:p>
          <w:p w14:paraId="1A599452" w14:textId="11934C05" w:rsidR="001D3999" w:rsidRPr="00BD0C8B" w:rsidRDefault="00106777" w:rsidP="00BD0C8B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>
              <w:rPr>
                <w:szCs w:val="22"/>
              </w:rPr>
              <w:t>О</w:t>
            </w:r>
            <w:r w:rsidR="001D3999" w:rsidRPr="00BD0C8B">
              <w:rPr>
                <w:szCs w:val="22"/>
              </w:rPr>
              <w:t>формление</w:t>
            </w:r>
            <w:r w:rsidR="001D3999" w:rsidRPr="00074BE9">
              <w:rPr>
                <w:bCs/>
              </w:rPr>
              <w:t xml:space="preserve"> изменения условий финансирования по действующим кредитным линиям, договорам банковского займа </w:t>
            </w:r>
            <w:r w:rsidR="001D3999">
              <w:rPr>
                <w:bCs/>
              </w:rPr>
              <w:t>К</w:t>
            </w:r>
            <w:r w:rsidR="001D3999" w:rsidRPr="00074BE9">
              <w:rPr>
                <w:bCs/>
              </w:rPr>
              <w:t xml:space="preserve">УСА (обращение в </w:t>
            </w:r>
            <w:r w:rsidR="001D3999" w:rsidRPr="00074BE9">
              <w:rPr>
                <w:bCs/>
              </w:rPr>
              <w:lastRenderedPageBreak/>
              <w:t>Банк, обеспечение подписаний дополнительных соглашений к договорам банковского займа/соглашениям о предоставлении кредитной линии/договорам о залоге, обеспечение регистрации дополнительных соглашений к договорам о залоге в уполномоченном о</w:t>
            </w:r>
            <w:r w:rsidR="00BD0C8B">
              <w:rPr>
                <w:bCs/>
              </w:rPr>
              <w:t>ргане);</w:t>
            </w:r>
          </w:p>
          <w:p w14:paraId="5A42CD22" w14:textId="77777777" w:rsidR="00BD0C8B" w:rsidRPr="00BD0C8B" w:rsidRDefault="00BD0C8B" w:rsidP="00BD0C8B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>
              <w:rPr>
                <w:bCs/>
              </w:rPr>
              <w:t>Координирование работы отдела, контроль результатов работы сотрудников, состояния трудовой и исполнительской дисциплины</w:t>
            </w:r>
          </w:p>
          <w:p w14:paraId="06679184" w14:textId="31B7D4EA" w:rsidR="00BD0C8B" w:rsidRDefault="00BD0C8B" w:rsidP="00BD0C8B">
            <w:pPr>
              <w:ind w:left="463"/>
            </w:pPr>
          </w:p>
        </w:tc>
      </w:tr>
      <w:tr w:rsidR="00056AFA" w14:paraId="02DA7168" w14:textId="77777777" w:rsidTr="00D45424">
        <w:tc>
          <w:tcPr>
            <w:tcW w:w="2268" w:type="dxa"/>
          </w:tcPr>
          <w:p w14:paraId="729B6BE0" w14:textId="77777777" w:rsidR="00056AFA" w:rsidRPr="00056AFA" w:rsidRDefault="00056AFA" w:rsidP="00224473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8260" w:type="dxa"/>
          </w:tcPr>
          <w:p w14:paraId="4F865C0C" w14:textId="3E5230DF" w:rsidR="00056AFA" w:rsidRPr="00345FF1" w:rsidRDefault="00056AFA" w:rsidP="00224473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345FF1">
              <w:rPr>
                <w:b/>
                <w:sz w:val="32"/>
                <w:szCs w:val="32"/>
              </w:rPr>
              <w:t>АО «Казкоммерцбанк»</w:t>
            </w:r>
          </w:p>
          <w:p w14:paraId="7229AB42" w14:textId="77777777" w:rsidR="00345FF1" w:rsidRPr="00056AFA" w:rsidRDefault="00345FF1" w:rsidP="00224473">
            <w:pPr>
              <w:tabs>
                <w:tab w:val="left" w:pos="0"/>
              </w:tabs>
              <w:rPr>
                <w:b/>
              </w:rPr>
            </w:pPr>
          </w:p>
          <w:p w14:paraId="708612F2" w14:textId="77777777" w:rsidR="00056AFA" w:rsidRPr="00355C27" w:rsidRDefault="00056AFA" w:rsidP="00224473">
            <w:pPr>
              <w:tabs>
                <w:tab w:val="left" w:pos="0"/>
              </w:tabs>
              <w:rPr>
                <w:b/>
              </w:rPr>
            </w:pPr>
            <w:r w:rsidRPr="00355C27">
              <w:rPr>
                <w:b/>
              </w:rPr>
              <w:t>Март 2015г. – ноябрь 2017г.</w:t>
            </w:r>
          </w:p>
          <w:p w14:paraId="6291BEE7" w14:textId="77777777" w:rsidR="00056AFA" w:rsidRDefault="00056AFA" w:rsidP="00521E0F">
            <w:pPr>
              <w:spacing w:after="120"/>
              <w:ind w:left="748"/>
            </w:pPr>
            <w:r w:rsidRPr="00056AFA">
              <w:t>Главный аналитик Отдела отчетности и анализа Управления мониторинга, отчетности и анализа Департамента методологии и анализа проблемного блока</w:t>
            </w:r>
          </w:p>
          <w:p w14:paraId="0C55A0D4" w14:textId="77777777" w:rsidR="00056AFA" w:rsidRPr="00056AFA" w:rsidRDefault="00056AFA" w:rsidP="00056AFA">
            <w:pPr>
              <w:tabs>
                <w:tab w:val="left" w:pos="0"/>
              </w:tabs>
              <w:rPr>
                <w:b/>
              </w:rPr>
            </w:pPr>
            <w:r w:rsidRPr="00056AFA">
              <w:rPr>
                <w:b/>
              </w:rPr>
              <w:t>Должностные обязанности:</w:t>
            </w:r>
          </w:p>
          <w:p w14:paraId="4C0790A0" w14:textId="77777777" w:rsidR="00056AFA" w:rsidRPr="00056AFA" w:rsidRDefault="00056AFA" w:rsidP="00056AF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056AFA">
              <w:rPr>
                <w:szCs w:val="22"/>
              </w:rPr>
              <w:t>Мониторинг выдач кредитов корпоративного бизнеса, координация процесса согласования с руководством и казначейством заявок на финансирование;</w:t>
            </w:r>
          </w:p>
          <w:p w14:paraId="59441906" w14:textId="77777777" w:rsidR="00056AFA" w:rsidRPr="00056AFA" w:rsidRDefault="00056AFA" w:rsidP="00056AF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056AFA">
              <w:rPr>
                <w:szCs w:val="22"/>
              </w:rPr>
              <w:t>Формирование отчетности по выдачам и погашениям кредитов;</w:t>
            </w:r>
          </w:p>
          <w:p w14:paraId="2480DF49" w14:textId="77777777" w:rsidR="00056AFA" w:rsidRPr="00056AFA" w:rsidRDefault="00056AFA" w:rsidP="00056AF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056AFA">
              <w:rPr>
                <w:szCs w:val="22"/>
              </w:rPr>
              <w:t>Разработка, написание технических заданий, тестирование и внедрение новых автоматизированных отчетов в информационной банковской системе;</w:t>
            </w:r>
          </w:p>
          <w:p w14:paraId="7F02C0C4" w14:textId="77777777" w:rsidR="00056AFA" w:rsidRPr="00056AFA" w:rsidRDefault="00056AFA" w:rsidP="00056AF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056AFA">
              <w:rPr>
                <w:szCs w:val="22"/>
              </w:rPr>
              <w:t>Подготовка ежемесячного отчета по cash-flow корпоративного бизнеса для отслеживания денежных потоков и рассмотрения на заседании Комитета по управлению активами и пассивами;</w:t>
            </w:r>
          </w:p>
          <w:p w14:paraId="27AA29D3" w14:textId="1044953D" w:rsidR="00056AFA" w:rsidRPr="00056AFA" w:rsidRDefault="00056AFA" w:rsidP="00056AF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056AFA">
              <w:rPr>
                <w:szCs w:val="22"/>
              </w:rPr>
              <w:t>Сбор, анализ и обработка данных по бизнес- планированию корпоративного бизнеса, последующий мониторинг исполнения планов;</w:t>
            </w:r>
          </w:p>
          <w:p w14:paraId="461338A0" w14:textId="77777777" w:rsidR="00056AFA" w:rsidRPr="00056AFA" w:rsidRDefault="00056AFA" w:rsidP="00056AF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056AFA">
              <w:rPr>
                <w:szCs w:val="22"/>
              </w:rPr>
              <w:t>Участие в разработке планов по реструктуризации клиентской задолженности, проведение расчетов финансового эффекта от проведения реструктуризации;</w:t>
            </w:r>
          </w:p>
          <w:p w14:paraId="6A703C12" w14:textId="77777777" w:rsidR="00056AFA" w:rsidRPr="00056AFA" w:rsidRDefault="00056AFA" w:rsidP="00056AF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056AFA">
              <w:rPr>
                <w:szCs w:val="22"/>
              </w:rPr>
              <w:t>Ведение клиентской базы корпоративного бизнеса, контроль миграций клиентов между подразделениями;</w:t>
            </w:r>
          </w:p>
          <w:p w14:paraId="6EBD7898" w14:textId="77777777" w:rsidR="00056AFA" w:rsidRPr="00056AFA" w:rsidRDefault="00056AFA" w:rsidP="00056AF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056AFA">
              <w:rPr>
                <w:szCs w:val="22"/>
              </w:rPr>
              <w:t>Рассмотрение и подготовка ответов на запросы НБ РК, АФК, рейтинговых агентств и иных организаций;</w:t>
            </w:r>
          </w:p>
          <w:p w14:paraId="75C85B4C" w14:textId="77777777" w:rsidR="00056AFA" w:rsidRPr="00056AFA" w:rsidRDefault="00056AFA" w:rsidP="00056AF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056AFA">
              <w:rPr>
                <w:szCs w:val="22"/>
              </w:rPr>
              <w:t>Подготовка ежеквартальных материалов по итогам деятельности корпоративного бизнеса за отчетный период для рассмотрения на заседаниях Правления и Совета Директоров;</w:t>
            </w:r>
          </w:p>
          <w:p w14:paraId="22636B05" w14:textId="77777777" w:rsidR="00056AFA" w:rsidRPr="00056AFA" w:rsidRDefault="00056AFA" w:rsidP="00056AF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 w:val="28"/>
              </w:rPr>
            </w:pPr>
            <w:r w:rsidRPr="00056AFA">
              <w:rPr>
                <w:szCs w:val="22"/>
              </w:rPr>
              <w:t>Участие во взаимодействии с аудиторами и консультантами Банка в части предоставления всей необходимой информации по структуре, исторической и прогнозной отчетности, сводной и детализированной информации по проектам корпоративного бизнеса и т.д.</w:t>
            </w:r>
          </w:p>
          <w:p w14:paraId="5B0D74C2" w14:textId="77777777" w:rsidR="00056AFA" w:rsidRDefault="00056AFA" w:rsidP="00224473">
            <w:pPr>
              <w:tabs>
                <w:tab w:val="left" w:pos="0"/>
              </w:tabs>
            </w:pPr>
          </w:p>
          <w:p w14:paraId="2E451D6E" w14:textId="2085CF3A" w:rsidR="00056AFA" w:rsidRPr="00345FF1" w:rsidRDefault="00056AFA" w:rsidP="00056AFA">
            <w:pPr>
              <w:tabs>
                <w:tab w:val="left" w:pos="0"/>
              </w:tabs>
              <w:rPr>
                <w:b/>
              </w:rPr>
            </w:pPr>
            <w:r w:rsidRPr="00345FF1">
              <w:rPr>
                <w:b/>
              </w:rPr>
              <w:t>Ноябрь 2017г. – июль 2018г.</w:t>
            </w:r>
          </w:p>
          <w:p w14:paraId="2C86CE78" w14:textId="77777777" w:rsidR="00056AFA" w:rsidRDefault="00056AFA" w:rsidP="00521E0F">
            <w:pPr>
              <w:spacing w:after="120"/>
              <w:ind w:left="748"/>
            </w:pPr>
            <w:r>
              <w:t>Главный менеджер Департамента по работе с непрофильными активами</w:t>
            </w:r>
          </w:p>
          <w:p w14:paraId="4AAB8C56" w14:textId="77777777" w:rsidR="00056AFA" w:rsidRPr="00056AFA" w:rsidRDefault="00056AFA" w:rsidP="00056AFA">
            <w:pPr>
              <w:tabs>
                <w:tab w:val="left" w:pos="0"/>
              </w:tabs>
              <w:rPr>
                <w:b/>
              </w:rPr>
            </w:pPr>
            <w:r w:rsidRPr="00056AFA">
              <w:rPr>
                <w:b/>
              </w:rPr>
              <w:t>Должностные обязанности:</w:t>
            </w:r>
          </w:p>
          <w:p w14:paraId="6DF61282" w14:textId="17962D80" w:rsidR="00FC3CDC" w:rsidRDefault="00FC3CDC" w:rsidP="00FC3CDC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>
              <w:t>Формирование и анализ отчетности по принятию активов на баланс Банка, по реализации активов за отчетный период;</w:t>
            </w:r>
          </w:p>
          <w:p w14:paraId="0FB2A660" w14:textId="27664AA2" w:rsidR="00FC3CDC" w:rsidRDefault="00FC3CDC" w:rsidP="00FC3CDC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>
              <w:t>Формирование и анализ отчетности по портфелю активов на балансе Банке;</w:t>
            </w:r>
          </w:p>
          <w:p w14:paraId="1A49E506" w14:textId="09A555A3" w:rsidR="00CD0F5D" w:rsidRDefault="00CD0F5D" w:rsidP="00FC3CDC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>
              <w:lastRenderedPageBreak/>
              <w:t>Свод, обработка и актуализация информации по рыночной стоимости активов, определенной Департаментом залогового обеспечения;</w:t>
            </w:r>
          </w:p>
          <w:p w14:paraId="140F581A" w14:textId="5033B85E" w:rsidR="00CD0F5D" w:rsidRDefault="00CD0F5D" w:rsidP="00FC3CDC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>
              <w:t>Расчет стоимости активов в соответствии с внутренней оценкой Банка, а также балансовой стоимостью активов;</w:t>
            </w:r>
          </w:p>
          <w:p w14:paraId="6A283810" w14:textId="77777777" w:rsidR="00FC3CDC" w:rsidRDefault="00FC3CDC" w:rsidP="00FC3CDC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>
              <w:t>Подготовка периодических отчетов по результатам деятельности Департамента (на еженедельной/ежемесячной/полугодовой/годовой основе);</w:t>
            </w:r>
          </w:p>
          <w:p w14:paraId="2D4FE7DB" w14:textId="77777777" w:rsidR="00FC3CDC" w:rsidRDefault="00FC3CDC" w:rsidP="00FC3CDC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>
              <w:t>Участие в составлении/корректировке ежегодного бюджета Департамента, последующий анализ его исполнения, подготовка соответствующих отчетов;</w:t>
            </w:r>
          </w:p>
          <w:p w14:paraId="69F30C92" w14:textId="6EEA60F7" w:rsidR="00FC3CDC" w:rsidRDefault="005F7939" w:rsidP="00FC3CDC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056AFA">
              <w:rPr>
                <w:szCs w:val="22"/>
              </w:rPr>
              <w:t>Подготовка ежеквартальных материалов по итогам деятельности корпоративного бизнеса за отчетный период для рассмотрения на заседаниях Правления и Совета Директоров</w:t>
            </w:r>
            <w:r>
              <w:rPr>
                <w:szCs w:val="22"/>
              </w:rPr>
              <w:t>;</w:t>
            </w:r>
          </w:p>
          <w:p w14:paraId="593502AA" w14:textId="77777777" w:rsidR="005F7939" w:rsidRPr="005F7939" w:rsidRDefault="005F7939" w:rsidP="00FC3CDC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056AFA">
              <w:rPr>
                <w:szCs w:val="22"/>
              </w:rPr>
              <w:t>Рассмотрение и подготовка ответов на запросы НБ РК, АФК, рейтинго</w:t>
            </w:r>
            <w:r>
              <w:rPr>
                <w:szCs w:val="22"/>
              </w:rPr>
              <w:t>вых агентств и иных организаций.</w:t>
            </w:r>
          </w:p>
          <w:p w14:paraId="3233A8AB" w14:textId="66D374CE" w:rsidR="005F7939" w:rsidRDefault="005F7939" w:rsidP="005F7939">
            <w:pPr>
              <w:ind w:left="463"/>
            </w:pPr>
          </w:p>
        </w:tc>
      </w:tr>
      <w:tr w:rsidR="00056AFA" w14:paraId="66DACF98" w14:textId="77777777" w:rsidTr="00D45424">
        <w:tc>
          <w:tcPr>
            <w:tcW w:w="2268" w:type="dxa"/>
          </w:tcPr>
          <w:p w14:paraId="113D48A0" w14:textId="77777777" w:rsidR="00056AFA" w:rsidRPr="00056AFA" w:rsidRDefault="00056AFA" w:rsidP="00224473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8260" w:type="dxa"/>
          </w:tcPr>
          <w:p w14:paraId="70D986EA" w14:textId="163C733F" w:rsidR="002940C8" w:rsidRDefault="002940C8" w:rsidP="00224473">
            <w:pPr>
              <w:tabs>
                <w:tab w:val="left" w:pos="0"/>
              </w:tabs>
              <w:rPr>
                <w:b/>
                <w:sz w:val="32"/>
              </w:rPr>
            </w:pPr>
            <w:r w:rsidRPr="00345FF1">
              <w:rPr>
                <w:b/>
                <w:sz w:val="32"/>
              </w:rPr>
              <w:t>АО «БТА Банк»</w:t>
            </w:r>
          </w:p>
          <w:p w14:paraId="281E060A" w14:textId="77777777" w:rsidR="00345FF1" w:rsidRPr="00345FF1" w:rsidRDefault="00345FF1" w:rsidP="00224473">
            <w:pPr>
              <w:tabs>
                <w:tab w:val="left" w:pos="0"/>
              </w:tabs>
            </w:pPr>
          </w:p>
          <w:p w14:paraId="7EED137B" w14:textId="77777777" w:rsidR="00056AFA" w:rsidRPr="00355C27" w:rsidRDefault="0092176E" w:rsidP="00224473">
            <w:pPr>
              <w:tabs>
                <w:tab w:val="left" w:pos="0"/>
              </w:tabs>
              <w:rPr>
                <w:b/>
              </w:rPr>
            </w:pPr>
            <w:r w:rsidRPr="00355C27">
              <w:rPr>
                <w:b/>
              </w:rPr>
              <w:t>Июнь 2006г.-сент. 2008г.</w:t>
            </w:r>
          </w:p>
          <w:p w14:paraId="28DE1FE1" w14:textId="77777777" w:rsidR="0092176E" w:rsidRDefault="0092176E" w:rsidP="00521E0F">
            <w:pPr>
              <w:spacing w:after="120"/>
              <w:ind w:left="748"/>
            </w:pPr>
            <w:r w:rsidRPr="0092176E">
              <w:t>Главный специалист Отдела анализа Управления регионального развития</w:t>
            </w:r>
          </w:p>
          <w:p w14:paraId="5798A5FB" w14:textId="77777777" w:rsidR="0092176E" w:rsidRPr="00056AFA" w:rsidRDefault="0092176E" w:rsidP="0092176E">
            <w:pPr>
              <w:tabs>
                <w:tab w:val="left" w:pos="0"/>
              </w:tabs>
              <w:rPr>
                <w:b/>
              </w:rPr>
            </w:pPr>
            <w:r w:rsidRPr="00056AFA">
              <w:rPr>
                <w:b/>
              </w:rPr>
              <w:t>Должностные обязанности:</w:t>
            </w:r>
          </w:p>
          <w:p w14:paraId="75EA9F93" w14:textId="77777777" w:rsidR="0092176E" w:rsidRPr="0092176E" w:rsidRDefault="0092176E" w:rsidP="0092176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92176E">
              <w:rPr>
                <w:szCs w:val="22"/>
              </w:rPr>
              <w:t>Координация и изучение текущего состояния филиалов на основе анализа показателей финансово-хозяйственной деятельности;</w:t>
            </w:r>
          </w:p>
          <w:p w14:paraId="44F8BE64" w14:textId="77777777" w:rsidR="0092176E" w:rsidRPr="0092176E" w:rsidRDefault="0092176E" w:rsidP="0092176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92176E">
              <w:rPr>
                <w:szCs w:val="22"/>
              </w:rPr>
              <w:t>Анализ, изучение, обобщение форм и методов, направленных на улучшение деятельности филиалов, составление по ним заключений и обзоров;</w:t>
            </w:r>
          </w:p>
          <w:p w14:paraId="15ACE310" w14:textId="77777777" w:rsidR="0092176E" w:rsidRPr="0092176E" w:rsidRDefault="0092176E" w:rsidP="0092176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92176E">
              <w:rPr>
                <w:szCs w:val="22"/>
              </w:rPr>
              <w:t>Подготовка прогнозов по деятельности региональной сети и составление предварительных итогов работы филиалов на предстоящий месяц;</w:t>
            </w:r>
          </w:p>
          <w:p w14:paraId="248FA366" w14:textId="77777777" w:rsidR="0092176E" w:rsidRPr="0092176E" w:rsidRDefault="0092176E" w:rsidP="0092176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92176E">
              <w:rPr>
                <w:szCs w:val="22"/>
              </w:rPr>
              <w:t>Анализ экономического развития регионов и региональных рынков банковских услуг;</w:t>
            </w:r>
          </w:p>
          <w:p w14:paraId="357C3794" w14:textId="77777777" w:rsidR="0092176E" w:rsidRPr="0092176E" w:rsidRDefault="0092176E" w:rsidP="0092176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92176E">
              <w:rPr>
                <w:szCs w:val="22"/>
              </w:rPr>
              <w:t>Анализ деятельности филиалов на основе данных бухгалтерского и управленческого учета, а также внешних источников (НБРК, статистические сборники);</w:t>
            </w:r>
          </w:p>
          <w:p w14:paraId="796CF317" w14:textId="77777777" w:rsidR="0092176E" w:rsidRPr="0092176E" w:rsidRDefault="0092176E" w:rsidP="0092176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92176E">
              <w:rPr>
                <w:szCs w:val="22"/>
              </w:rPr>
              <w:t>Подготовка сводного анализа по филиалам и его презентация перед руководством, Правлением банка, на совещаниях и встречах;</w:t>
            </w:r>
          </w:p>
          <w:p w14:paraId="63B6C0C0" w14:textId="77777777" w:rsidR="0092176E" w:rsidRPr="0092176E" w:rsidRDefault="0092176E" w:rsidP="0092176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92176E">
              <w:rPr>
                <w:szCs w:val="22"/>
              </w:rPr>
              <w:t>Автоматизация и систематизация форм управленческой отчетности по филиальной сети и банка в целом;</w:t>
            </w:r>
          </w:p>
          <w:p w14:paraId="750D6847" w14:textId="77777777" w:rsidR="0092176E" w:rsidRPr="0092176E" w:rsidRDefault="0092176E" w:rsidP="0092176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92176E">
              <w:rPr>
                <w:szCs w:val="22"/>
              </w:rPr>
              <w:t>Координация взаимоотношений между филиалами и подразделениями ГБ, подготовка запросов по статистической отчетности в НБРК и АФН РК;</w:t>
            </w:r>
          </w:p>
          <w:p w14:paraId="1E666687" w14:textId="77777777" w:rsidR="0092176E" w:rsidRPr="0092176E" w:rsidRDefault="0092176E" w:rsidP="0092176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92176E">
              <w:rPr>
                <w:szCs w:val="22"/>
              </w:rPr>
              <w:t>Подготовка информационных блоков о структурах основных показателей корпоративного, малого и среднего и розничного бизнесов филиалов;</w:t>
            </w:r>
          </w:p>
          <w:p w14:paraId="137661A5" w14:textId="597810E6" w:rsidR="0092176E" w:rsidRPr="0092176E" w:rsidRDefault="0092176E" w:rsidP="0092176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92176E">
              <w:rPr>
                <w:szCs w:val="22"/>
              </w:rPr>
              <w:t>Ведение баз данных по основным показателям деятельности филиальной сети Банка.</w:t>
            </w:r>
          </w:p>
          <w:p w14:paraId="163E30D5" w14:textId="77777777" w:rsidR="0092176E" w:rsidRDefault="0092176E" w:rsidP="00224473">
            <w:pPr>
              <w:tabs>
                <w:tab w:val="left" w:pos="0"/>
              </w:tabs>
            </w:pPr>
          </w:p>
          <w:p w14:paraId="4E030C39" w14:textId="47E44BEA" w:rsidR="0092176E" w:rsidRPr="00355C27" w:rsidRDefault="00355C27" w:rsidP="00224473">
            <w:pPr>
              <w:tabs>
                <w:tab w:val="left" w:pos="0"/>
              </w:tabs>
              <w:rPr>
                <w:b/>
              </w:rPr>
            </w:pPr>
            <w:r w:rsidRPr="00355C27">
              <w:rPr>
                <w:b/>
              </w:rPr>
              <w:t>Сент. 2008г.-июнь 2009г.</w:t>
            </w:r>
          </w:p>
          <w:p w14:paraId="1680642F" w14:textId="5ED12C73" w:rsidR="0092176E" w:rsidRDefault="00355C27" w:rsidP="00521E0F">
            <w:pPr>
              <w:spacing w:after="120"/>
              <w:ind w:left="748"/>
            </w:pPr>
            <w:r w:rsidRPr="00355C27">
              <w:lastRenderedPageBreak/>
              <w:t>Менеджер по продуктам Управления анализа и развития корпоративного бизнеса</w:t>
            </w:r>
          </w:p>
          <w:p w14:paraId="12105F9B" w14:textId="77777777" w:rsidR="00355C27" w:rsidRPr="00056AFA" w:rsidRDefault="00355C27" w:rsidP="00355C27">
            <w:pPr>
              <w:tabs>
                <w:tab w:val="left" w:pos="0"/>
              </w:tabs>
              <w:rPr>
                <w:b/>
              </w:rPr>
            </w:pPr>
            <w:r w:rsidRPr="00056AFA">
              <w:rPr>
                <w:b/>
              </w:rPr>
              <w:t>Должностные обязанности:</w:t>
            </w:r>
          </w:p>
          <w:p w14:paraId="053089B7" w14:textId="1676E8C6" w:rsidR="00355C27" w:rsidRPr="00355C27" w:rsidRDefault="00355C27" w:rsidP="00355C27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55C27">
              <w:rPr>
                <w:szCs w:val="22"/>
              </w:rPr>
              <w:t>Сопровождение банковских продуктов «Вексель» и «Факторинг» для корпоративных клиентов;</w:t>
            </w:r>
          </w:p>
          <w:p w14:paraId="321FD48C" w14:textId="5D7EFA83" w:rsidR="00355C27" w:rsidRPr="00355C27" w:rsidRDefault="00355C27" w:rsidP="00355C27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55C27">
              <w:rPr>
                <w:szCs w:val="22"/>
              </w:rPr>
              <w:t>Разработка и сопровождение вексельных программ для клиентов;</w:t>
            </w:r>
          </w:p>
          <w:p w14:paraId="0A29D900" w14:textId="74C130FF" w:rsidR="00355C27" w:rsidRPr="00355C27" w:rsidRDefault="00355C27" w:rsidP="00355C27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55C27">
              <w:rPr>
                <w:szCs w:val="22"/>
              </w:rPr>
              <w:t>Анализ рынка по продуктам «Вексель» и «Факторинг»;</w:t>
            </w:r>
          </w:p>
          <w:p w14:paraId="02769C30" w14:textId="4132C578" w:rsidR="00355C27" w:rsidRPr="00355C27" w:rsidRDefault="00355C27" w:rsidP="00355C27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55C27">
              <w:rPr>
                <w:szCs w:val="22"/>
              </w:rPr>
              <w:t>Разработка бизнес-планов по курируемым продуктам;</w:t>
            </w:r>
          </w:p>
          <w:p w14:paraId="1B527FFB" w14:textId="76FC1D1C" w:rsidR="00355C27" w:rsidRPr="00355C27" w:rsidRDefault="00355C27" w:rsidP="00355C27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55C27">
              <w:rPr>
                <w:szCs w:val="22"/>
              </w:rPr>
              <w:t>Разработка планов продвижения продуктов;</w:t>
            </w:r>
          </w:p>
          <w:p w14:paraId="47048FE9" w14:textId="0234FEFF" w:rsidR="00355C27" w:rsidRPr="00355C27" w:rsidRDefault="00355C27" w:rsidP="00355C27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55C27">
              <w:rPr>
                <w:szCs w:val="22"/>
              </w:rPr>
              <w:t>Участие в структурировании сделок по вексельным и факторинговым операциям;</w:t>
            </w:r>
          </w:p>
          <w:p w14:paraId="1511B251" w14:textId="1C77C86E" w:rsidR="00355C27" w:rsidRPr="00355C27" w:rsidRDefault="00355C27" w:rsidP="00355C27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55C27">
              <w:rPr>
                <w:szCs w:val="22"/>
              </w:rPr>
              <w:t>Консультирование и обучение сотрудников банка по курируемым продуктам;</w:t>
            </w:r>
          </w:p>
          <w:p w14:paraId="62F28AA4" w14:textId="05BF2987" w:rsidR="00355C27" w:rsidRPr="00355C27" w:rsidRDefault="00355C27" w:rsidP="00355C27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55C27">
              <w:rPr>
                <w:szCs w:val="22"/>
              </w:rPr>
              <w:t>Проведение встреч, обучающих семинаров для клиентов и сотрудников Банка по продуктам «Вексель» и «Факторинг»;</w:t>
            </w:r>
          </w:p>
          <w:p w14:paraId="5323CB16" w14:textId="0285D237" w:rsidR="00355C27" w:rsidRDefault="00355C27" w:rsidP="00355C27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355C27">
              <w:rPr>
                <w:szCs w:val="22"/>
              </w:rPr>
              <w:t>Взаимодействие с Национальным Банком РК по вопросам включения клиентов, соответствующих требованиям Национального Банка, в перечень первоклассных эмитентов; учета и переучета векселей первоклассных эмитентов.</w:t>
            </w:r>
          </w:p>
          <w:p w14:paraId="37EBC9FA" w14:textId="51E2CA8E" w:rsidR="00355C27" w:rsidRDefault="00355C27" w:rsidP="00224473">
            <w:pPr>
              <w:tabs>
                <w:tab w:val="left" w:pos="0"/>
              </w:tabs>
            </w:pPr>
          </w:p>
          <w:p w14:paraId="048184A1" w14:textId="45B5A40A" w:rsidR="00355C27" w:rsidRPr="00355C27" w:rsidRDefault="00355C27" w:rsidP="00224473">
            <w:pPr>
              <w:tabs>
                <w:tab w:val="left" w:pos="0"/>
              </w:tabs>
              <w:rPr>
                <w:b/>
              </w:rPr>
            </w:pPr>
            <w:r w:rsidRPr="00355C27">
              <w:rPr>
                <w:b/>
              </w:rPr>
              <w:t>Июнь 2009г.- авг. 2009г.</w:t>
            </w:r>
          </w:p>
          <w:p w14:paraId="2F7AC091" w14:textId="7F9CF3EA" w:rsidR="00355C27" w:rsidRDefault="00355C27" w:rsidP="00355C27">
            <w:pPr>
              <w:ind w:left="747"/>
            </w:pPr>
            <w:r w:rsidRPr="00355C27">
              <w:t>Бизнес-аналитик Отдела анализа и планирования Управления анализа, методологии и поддержки корпоративного бизнеса Департамента анализа и развития корпоративного бизнеса</w:t>
            </w:r>
          </w:p>
          <w:p w14:paraId="50BA0C74" w14:textId="444DDB13" w:rsidR="00355C27" w:rsidRPr="00355C27" w:rsidRDefault="00355C27" w:rsidP="00224473">
            <w:pPr>
              <w:tabs>
                <w:tab w:val="left" w:pos="0"/>
              </w:tabs>
              <w:rPr>
                <w:b/>
              </w:rPr>
            </w:pPr>
            <w:r w:rsidRPr="00355C27">
              <w:rPr>
                <w:b/>
              </w:rPr>
              <w:t>Авг. 2009г.- май 2012г.</w:t>
            </w:r>
          </w:p>
          <w:p w14:paraId="41590D13" w14:textId="269F3814" w:rsidR="00355C27" w:rsidRDefault="00355C27" w:rsidP="00521E0F">
            <w:pPr>
              <w:spacing w:after="120"/>
              <w:ind w:left="748"/>
            </w:pPr>
            <w:r w:rsidRPr="00355C27">
              <w:t>Начальник Отдела анализа и планирования Управления анализа, методологии и поддержки корпоративного бизнеса Департамента анализа и развития корпоративного бизнеса</w:t>
            </w:r>
          </w:p>
          <w:p w14:paraId="7444C864" w14:textId="77777777" w:rsidR="00237E5E" w:rsidRPr="00056AFA" w:rsidRDefault="00237E5E" w:rsidP="00237E5E">
            <w:pPr>
              <w:tabs>
                <w:tab w:val="left" w:pos="0"/>
              </w:tabs>
              <w:rPr>
                <w:b/>
              </w:rPr>
            </w:pPr>
            <w:r w:rsidRPr="00056AFA">
              <w:rPr>
                <w:b/>
              </w:rPr>
              <w:t>Должностные обязанности:</w:t>
            </w:r>
          </w:p>
          <w:p w14:paraId="3CC32FE6" w14:textId="1F85D484" w:rsidR="00237E5E" w:rsidRPr="00237E5E" w:rsidRDefault="00237E5E" w:rsidP="00237E5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237E5E">
              <w:rPr>
                <w:szCs w:val="22"/>
              </w:rPr>
              <w:t>Контроль предоставления управленческой отчетности для внутренних пользователей-подразделений и Руководства Банка, отработки запросов внешних регуляторных органов;</w:t>
            </w:r>
          </w:p>
          <w:p w14:paraId="27116D3D" w14:textId="32386F0E" w:rsidR="00237E5E" w:rsidRPr="00237E5E" w:rsidRDefault="00237E5E" w:rsidP="00237E5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237E5E">
              <w:rPr>
                <w:szCs w:val="22"/>
              </w:rPr>
              <w:t>Координация и согласование вопросов, касающихся процессов анализа и ведения управленческого учета;</w:t>
            </w:r>
          </w:p>
          <w:p w14:paraId="6298791A" w14:textId="7AD72A7B" w:rsidR="00237E5E" w:rsidRPr="00237E5E" w:rsidRDefault="00237E5E" w:rsidP="00237E5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237E5E">
              <w:rPr>
                <w:szCs w:val="22"/>
              </w:rPr>
              <w:t>Контроль сроков и качества подготовки ответов на запросы регуляторных органов, а также прочих сторонних организаций;</w:t>
            </w:r>
          </w:p>
          <w:p w14:paraId="0E6AC047" w14:textId="28851580" w:rsidR="00237E5E" w:rsidRPr="00237E5E" w:rsidRDefault="00237E5E" w:rsidP="00237E5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237E5E">
              <w:rPr>
                <w:szCs w:val="22"/>
              </w:rPr>
              <w:t>Участие во взаимодействии с аудиторами и консультантами Банка в части предоставления всей необходимой информации по структуре, исторической и прогнозной отчетности, информации по проектам корпоративного бизнеса, сводной информации и детализированным планам на будущий период и т.п.;</w:t>
            </w:r>
          </w:p>
          <w:p w14:paraId="305F1180" w14:textId="14D33219" w:rsidR="00237E5E" w:rsidRPr="00237E5E" w:rsidRDefault="00237E5E" w:rsidP="00237E5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237E5E">
              <w:rPr>
                <w:szCs w:val="22"/>
              </w:rPr>
              <w:t>Участие в построении бизнес-модели развития Банка на долгосрочный период в рамках процесса реструктуризации задолженности Банка, определении основных целей и направлений стратегии развития корпоративного бизнеса в кратко- и среднесрочной перспективе;</w:t>
            </w:r>
          </w:p>
          <w:p w14:paraId="4A2F2DB2" w14:textId="57FE3D9E" w:rsidR="00237E5E" w:rsidRPr="00237E5E" w:rsidRDefault="00237E5E" w:rsidP="00237E5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237E5E">
              <w:rPr>
                <w:szCs w:val="22"/>
              </w:rPr>
              <w:t>Участие в рабочих встречах, совещаниях по вопросам взаимодействия подразделений Банка, оптимизации бизнес-процессов;</w:t>
            </w:r>
          </w:p>
          <w:p w14:paraId="0EF8E979" w14:textId="4C2A10CF" w:rsidR="00237E5E" w:rsidRPr="00237E5E" w:rsidRDefault="00237E5E" w:rsidP="00237E5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237E5E">
              <w:rPr>
                <w:szCs w:val="22"/>
              </w:rPr>
              <w:t xml:space="preserve">Контроль и организация процесса сбора, анализа и обработки данных по бизнес-планированию корпоративного бизнеса, контроль корректности отражения данных в информационной системе Банка, последующий </w:t>
            </w:r>
            <w:r w:rsidRPr="00237E5E">
              <w:rPr>
                <w:szCs w:val="22"/>
              </w:rPr>
              <w:lastRenderedPageBreak/>
              <w:t>мониторинг исполнения планов по кредитам и депозитам, финансовому результату;</w:t>
            </w:r>
          </w:p>
          <w:p w14:paraId="7E217855" w14:textId="16A766A7" w:rsidR="00237E5E" w:rsidRPr="00237E5E" w:rsidRDefault="00237E5E" w:rsidP="00237E5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237E5E">
              <w:rPr>
                <w:szCs w:val="22"/>
              </w:rPr>
              <w:t>Контроль достаточности уровня автоматизации отчетности отдела, руководство процессами актуализации существующих и внедрения новых отчетов, обеспечивающих максимально полный объем управленческой информации;</w:t>
            </w:r>
          </w:p>
          <w:p w14:paraId="5815D5BA" w14:textId="63C50914" w:rsidR="00355C27" w:rsidRPr="00237E5E" w:rsidRDefault="00237E5E" w:rsidP="00237E5E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237E5E">
              <w:rPr>
                <w:szCs w:val="22"/>
              </w:rPr>
              <w:t>Обеспечение достаточного штата квалифицированных, мотивированных и лояльных работников подразделения.</w:t>
            </w:r>
          </w:p>
          <w:p w14:paraId="4455C6E3" w14:textId="2D5E1D1F" w:rsidR="00355C27" w:rsidRDefault="00355C27" w:rsidP="00224473">
            <w:pPr>
              <w:tabs>
                <w:tab w:val="left" w:pos="0"/>
              </w:tabs>
            </w:pPr>
          </w:p>
          <w:p w14:paraId="0E90009C" w14:textId="6CEAE608" w:rsidR="00237E5E" w:rsidRPr="00345FF1" w:rsidRDefault="00345FF1" w:rsidP="00224473">
            <w:pPr>
              <w:tabs>
                <w:tab w:val="left" w:pos="0"/>
              </w:tabs>
              <w:rPr>
                <w:b/>
              </w:rPr>
            </w:pPr>
            <w:r w:rsidRPr="00345FF1">
              <w:rPr>
                <w:b/>
              </w:rPr>
              <w:t>Май 2012г. – март 201</w:t>
            </w:r>
            <w:r>
              <w:rPr>
                <w:b/>
              </w:rPr>
              <w:t>5</w:t>
            </w:r>
            <w:r w:rsidRPr="00345FF1">
              <w:rPr>
                <w:b/>
              </w:rPr>
              <w:t>г.</w:t>
            </w:r>
          </w:p>
          <w:p w14:paraId="150995E9" w14:textId="26DC192D" w:rsidR="00345FF1" w:rsidRDefault="00345FF1" w:rsidP="00521E0F">
            <w:pPr>
              <w:spacing w:after="120"/>
              <w:ind w:left="748"/>
            </w:pPr>
            <w:r w:rsidRPr="00345FF1">
              <w:t>Главный менеджер поддержки Управления финансирования КБ№1 Департамента корпоративного бизнеса</w:t>
            </w:r>
          </w:p>
          <w:p w14:paraId="5913B6FA" w14:textId="77777777" w:rsidR="005119F2" w:rsidRPr="00056AFA" w:rsidRDefault="005119F2" w:rsidP="005119F2">
            <w:pPr>
              <w:tabs>
                <w:tab w:val="left" w:pos="0"/>
              </w:tabs>
              <w:rPr>
                <w:b/>
              </w:rPr>
            </w:pPr>
            <w:r w:rsidRPr="00056AFA">
              <w:rPr>
                <w:b/>
              </w:rPr>
              <w:t>Должностные обязанности:</w:t>
            </w:r>
          </w:p>
          <w:p w14:paraId="65B3BD7C" w14:textId="5A741DE2" w:rsidR="00345FF1" w:rsidRPr="00345FF1" w:rsidRDefault="00345FF1" w:rsidP="00345FF1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45FF1">
              <w:rPr>
                <w:szCs w:val="22"/>
              </w:rPr>
              <w:t>Формирование регулярных управленческих отчетов по результатам деятельности корпоративного бизнеса, содержащих информацию по объемам продаж банковских продуктов, доходам и расходам бизнеса;</w:t>
            </w:r>
          </w:p>
          <w:p w14:paraId="3B792D8A" w14:textId="4AD97D02" w:rsidR="00345FF1" w:rsidRPr="00345FF1" w:rsidRDefault="00345FF1" w:rsidP="00345FF1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45FF1">
              <w:rPr>
                <w:szCs w:val="22"/>
              </w:rPr>
              <w:t>Подготовка отчета по Cash Flow корпоративного бизнеса для отслеживания денежных потоков;</w:t>
            </w:r>
          </w:p>
          <w:p w14:paraId="32D4EBC3" w14:textId="16E8738A" w:rsidR="00345FF1" w:rsidRPr="00345FF1" w:rsidRDefault="00345FF1" w:rsidP="00345FF1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45FF1">
              <w:rPr>
                <w:szCs w:val="22"/>
              </w:rPr>
              <w:t>Разработка, написание технических заданий, тестирование и внедрение новых автоматизированных отчетов в информационной банковской системе;</w:t>
            </w:r>
          </w:p>
          <w:p w14:paraId="2D656F82" w14:textId="20EB2BC6" w:rsidR="00345FF1" w:rsidRPr="00345FF1" w:rsidRDefault="00345FF1" w:rsidP="00345FF1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45FF1">
              <w:rPr>
                <w:szCs w:val="22"/>
              </w:rPr>
              <w:t>Мониторинг качества кредитного портфеля, взаимодействие с подразделениями Банка по определению мероприятий по улучшению качества портфеля;</w:t>
            </w:r>
          </w:p>
          <w:p w14:paraId="277395A3" w14:textId="6D31DBEC" w:rsidR="00345FF1" w:rsidRPr="00345FF1" w:rsidRDefault="00345FF1" w:rsidP="00345FF1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45FF1">
              <w:rPr>
                <w:szCs w:val="22"/>
              </w:rPr>
              <w:t>Мониторинг выдач кредитов корпоративного бизнеса, координация процесса согласования с руководством и подразделениями банка заявок на финансирование;</w:t>
            </w:r>
          </w:p>
          <w:p w14:paraId="184045AA" w14:textId="3A5B2C43" w:rsidR="00345FF1" w:rsidRPr="00345FF1" w:rsidRDefault="00345FF1" w:rsidP="00345FF1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45FF1">
              <w:rPr>
                <w:szCs w:val="22"/>
              </w:rPr>
              <w:t>Сбор, анализ и обработка данных по бизнес-планированию корпоративного бизнеса, контроль корректности отражения данных в информационной системе Банка, последующий мониторинг исполнения планов по кредитам и депозитам, финансовому результату;</w:t>
            </w:r>
          </w:p>
          <w:p w14:paraId="74BD4E1E" w14:textId="10F2B0F2" w:rsidR="00345FF1" w:rsidRPr="00345FF1" w:rsidRDefault="00345FF1" w:rsidP="00345FF1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45FF1">
              <w:rPr>
                <w:szCs w:val="22"/>
              </w:rPr>
              <w:t>Участие в разработке и тестировании разрабатываемых методик в корпоративном бизнесе, связанных с управленческим учетом, анализом и бизнес-планированием, оценкой клиентской базы и т.п.;</w:t>
            </w:r>
          </w:p>
          <w:p w14:paraId="1D6ABA0E" w14:textId="4E344290" w:rsidR="00345FF1" w:rsidRPr="00345FF1" w:rsidRDefault="00345FF1" w:rsidP="00345FF1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45FF1">
              <w:rPr>
                <w:szCs w:val="22"/>
              </w:rPr>
              <w:t>Мониторинг и анализ клиентской базы;</w:t>
            </w:r>
          </w:p>
          <w:p w14:paraId="227066F5" w14:textId="493368EA" w:rsidR="00345FF1" w:rsidRPr="00345FF1" w:rsidRDefault="00345FF1" w:rsidP="00345FF1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45FF1">
              <w:rPr>
                <w:szCs w:val="22"/>
              </w:rPr>
              <w:t>Мониторинг и анализ индивидуальных тарифов на банковские услуги, устанавливаемых для крупных корпоративных клиентов, обеспечение своевременного лонгирования, отмены либо пересмотра индивидуальных тарифов;</w:t>
            </w:r>
          </w:p>
          <w:p w14:paraId="4D2A7D80" w14:textId="4610961D" w:rsidR="00345FF1" w:rsidRPr="00345FF1" w:rsidRDefault="00345FF1" w:rsidP="00345FF1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45FF1">
              <w:rPr>
                <w:szCs w:val="22"/>
              </w:rPr>
              <w:t>Участие в рабочих встречах, совещаниях по вопросам взаимодействия подразделений Банка, оптимизации бизнес-процессов;</w:t>
            </w:r>
          </w:p>
          <w:p w14:paraId="721D6FB0" w14:textId="6F0B5C84" w:rsidR="00345FF1" w:rsidRPr="00345FF1" w:rsidRDefault="00345FF1" w:rsidP="00345FF1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45FF1">
              <w:rPr>
                <w:szCs w:val="22"/>
              </w:rPr>
              <w:t>Рассмотрение и подготовка ответов на запросы НБРК, АФК, рейтинговых агентств и иных сторонних организаций;</w:t>
            </w:r>
          </w:p>
          <w:p w14:paraId="6E52AB1F" w14:textId="1A5E6556" w:rsidR="00345FF1" w:rsidRPr="00345FF1" w:rsidRDefault="00345FF1" w:rsidP="00345FF1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45FF1">
              <w:rPr>
                <w:szCs w:val="22"/>
              </w:rPr>
              <w:t>Участие во взаимодействии с аудиторами и консультантами Банка в части предоставления всей необходимой информации по структуре, исторической и прогнозной отчетности, информации по проектам корпоративного бизнеса, сводной информации и детализированным планам на будущий период и т.п.;</w:t>
            </w:r>
          </w:p>
          <w:p w14:paraId="747BAB96" w14:textId="5F6CE322" w:rsidR="00345FF1" w:rsidRPr="00345FF1" w:rsidRDefault="00345FF1" w:rsidP="00345FF1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szCs w:val="22"/>
              </w:rPr>
            </w:pPr>
            <w:r w:rsidRPr="00345FF1">
              <w:rPr>
                <w:szCs w:val="22"/>
              </w:rPr>
              <w:t>Сопровождение банковских продуктов для корпоративных клиентов;</w:t>
            </w:r>
          </w:p>
          <w:p w14:paraId="3077D993" w14:textId="77777777" w:rsidR="0092176E" w:rsidRPr="00521E0F" w:rsidRDefault="00345FF1" w:rsidP="00521E0F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345FF1">
              <w:rPr>
                <w:szCs w:val="22"/>
              </w:rPr>
              <w:lastRenderedPageBreak/>
              <w:t>Разработка, актуализация, согласование, утверждение и дальнейшее методологическое сопровождение внутренних нормативных документов Корпоративного Бизнеса, с целью оптимизации, увеличения скорости и улучшения качества взаимодействия при достижении стратегических целей Банка.</w:t>
            </w:r>
          </w:p>
          <w:p w14:paraId="7717CB2F" w14:textId="4A90CF91" w:rsidR="00521E0F" w:rsidRDefault="00521E0F" w:rsidP="00521E0F">
            <w:pPr>
              <w:ind w:left="463"/>
            </w:pPr>
          </w:p>
        </w:tc>
      </w:tr>
      <w:tr w:rsidR="00A667DF" w14:paraId="3381E321" w14:textId="77777777" w:rsidTr="00D45424">
        <w:tc>
          <w:tcPr>
            <w:tcW w:w="2268" w:type="dxa"/>
          </w:tcPr>
          <w:p w14:paraId="68FD2F99" w14:textId="77777777" w:rsidR="00A667DF" w:rsidRPr="009C1E70" w:rsidRDefault="00A667DF" w:rsidP="00224473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8260" w:type="dxa"/>
          </w:tcPr>
          <w:p w14:paraId="3B026F64" w14:textId="67782CFD" w:rsidR="005F7939" w:rsidRPr="005F7939" w:rsidRDefault="005F7939" w:rsidP="00224473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5F7939">
              <w:rPr>
                <w:b/>
                <w:sz w:val="32"/>
                <w:szCs w:val="32"/>
              </w:rPr>
              <w:t>АО «БТА Ипотека»</w:t>
            </w:r>
          </w:p>
          <w:p w14:paraId="4FADB70F" w14:textId="77777777" w:rsidR="005F7939" w:rsidRDefault="005F7939" w:rsidP="00224473">
            <w:pPr>
              <w:tabs>
                <w:tab w:val="left" w:pos="0"/>
              </w:tabs>
              <w:rPr>
                <w:b/>
              </w:rPr>
            </w:pPr>
          </w:p>
          <w:p w14:paraId="783CB46E" w14:textId="0862C1B3" w:rsidR="00A667DF" w:rsidRPr="009C1E70" w:rsidRDefault="00A667DF" w:rsidP="00224473">
            <w:pPr>
              <w:tabs>
                <w:tab w:val="left" w:pos="0"/>
              </w:tabs>
              <w:rPr>
                <w:b/>
              </w:rPr>
            </w:pPr>
            <w:r w:rsidRPr="009C1E70">
              <w:rPr>
                <w:b/>
              </w:rPr>
              <w:t>Окт. 2005г.-июнь 2006г.</w:t>
            </w:r>
          </w:p>
          <w:p w14:paraId="34443B01" w14:textId="3702E45E" w:rsidR="00A667DF" w:rsidRPr="009C1E70" w:rsidRDefault="00A667DF" w:rsidP="00521E0F">
            <w:pPr>
              <w:spacing w:after="120"/>
              <w:ind w:left="748"/>
            </w:pPr>
            <w:r w:rsidRPr="009C1E70">
              <w:t>Специалист Аналитического сектора Отдела маркетинга</w:t>
            </w:r>
          </w:p>
          <w:p w14:paraId="646E46A1" w14:textId="77777777" w:rsidR="00A667DF" w:rsidRPr="009C1E70" w:rsidRDefault="00A667DF" w:rsidP="00A667DF">
            <w:pPr>
              <w:tabs>
                <w:tab w:val="left" w:pos="0"/>
              </w:tabs>
              <w:rPr>
                <w:b/>
              </w:rPr>
            </w:pPr>
            <w:r w:rsidRPr="009C1E70">
              <w:rPr>
                <w:b/>
              </w:rPr>
              <w:t>Должностные обязанности:</w:t>
            </w:r>
          </w:p>
          <w:p w14:paraId="1E5F6955" w14:textId="77777777" w:rsidR="005119F2" w:rsidRPr="009C1E70" w:rsidRDefault="005119F2" w:rsidP="005119F2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9C1E70">
              <w:t>Анализ конкурентов;</w:t>
            </w:r>
          </w:p>
          <w:p w14:paraId="4D58AB4F" w14:textId="77777777" w:rsidR="005119F2" w:rsidRPr="009C1E70" w:rsidRDefault="005119F2" w:rsidP="005119F2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9C1E70">
              <w:t>Расчет емкости рынка ипотечных кредитов;</w:t>
            </w:r>
          </w:p>
          <w:p w14:paraId="5DB0CFD6" w14:textId="77777777" w:rsidR="005119F2" w:rsidRPr="009C1E70" w:rsidRDefault="005119F2" w:rsidP="005119F2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9C1E70">
              <w:t>Сбор и обработка статистической информации;</w:t>
            </w:r>
          </w:p>
          <w:p w14:paraId="31F009CA" w14:textId="66462711" w:rsidR="005119F2" w:rsidRPr="009C1E70" w:rsidRDefault="005119F2" w:rsidP="005119F2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9C1E70">
              <w:t>Мониторинг и анализ информации по первичному привлечению клиентов, а также финансовых показателей по центральному офису Компании и региональным представительствам;</w:t>
            </w:r>
          </w:p>
          <w:p w14:paraId="60B45A1B" w14:textId="77777777" w:rsidR="005119F2" w:rsidRPr="009C1E70" w:rsidRDefault="005119F2" w:rsidP="005119F2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9C1E70">
              <w:t>Расчет средневзвешенной процентной ставки и маржи компании;</w:t>
            </w:r>
          </w:p>
          <w:p w14:paraId="01F1A1D8" w14:textId="77777777" w:rsidR="005119F2" w:rsidRPr="009C1E70" w:rsidRDefault="005119F2" w:rsidP="005119F2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9C1E70">
              <w:t>Подготовка аналитических записок и ежемесячных отчетов о деятельности компании;</w:t>
            </w:r>
          </w:p>
          <w:p w14:paraId="334F18E5" w14:textId="77777777" w:rsidR="00A667DF" w:rsidRPr="00521E0F" w:rsidRDefault="005119F2" w:rsidP="005119F2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b/>
              </w:rPr>
            </w:pPr>
            <w:r w:rsidRPr="009C1E70">
              <w:t>Анализ и ведение отчетности по ссудному портфелю.</w:t>
            </w:r>
          </w:p>
          <w:p w14:paraId="5417E390" w14:textId="1906C20D" w:rsidR="00521E0F" w:rsidRPr="009C1E70" w:rsidRDefault="00521E0F" w:rsidP="00521E0F">
            <w:pPr>
              <w:ind w:left="463"/>
              <w:rPr>
                <w:b/>
              </w:rPr>
            </w:pPr>
          </w:p>
        </w:tc>
      </w:tr>
      <w:tr w:rsidR="006D2AAE" w14:paraId="76B904D4" w14:textId="77777777" w:rsidTr="00D45424">
        <w:tc>
          <w:tcPr>
            <w:tcW w:w="2268" w:type="dxa"/>
          </w:tcPr>
          <w:p w14:paraId="3B74139F" w14:textId="77777777" w:rsidR="006D2AAE" w:rsidRPr="009C1E70" w:rsidRDefault="006D2AAE" w:rsidP="00224473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8260" w:type="dxa"/>
          </w:tcPr>
          <w:p w14:paraId="0D3BF6C7" w14:textId="0BEBC984" w:rsidR="005F7939" w:rsidRPr="005F7939" w:rsidRDefault="005F7939" w:rsidP="00224473">
            <w:pPr>
              <w:tabs>
                <w:tab w:val="left" w:pos="0"/>
              </w:tabs>
              <w:rPr>
                <w:b/>
                <w:sz w:val="32"/>
              </w:rPr>
            </w:pPr>
            <w:r w:rsidRPr="005F7939">
              <w:rPr>
                <w:b/>
                <w:sz w:val="32"/>
              </w:rPr>
              <w:t>Агентство Республики Казахстан по статистике</w:t>
            </w:r>
          </w:p>
          <w:p w14:paraId="7D855D4B" w14:textId="77777777" w:rsidR="005F7939" w:rsidRDefault="005F7939" w:rsidP="00224473">
            <w:pPr>
              <w:tabs>
                <w:tab w:val="left" w:pos="0"/>
              </w:tabs>
              <w:rPr>
                <w:b/>
              </w:rPr>
            </w:pPr>
          </w:p>
          <w:p w14:paraId="6B9A055B" w14:textId="5571E3C6" w:rsidR="006D2AAE" w:rsidRPr="009C1E70" w:rsidRDefault="006D2AAE" w:rsidP="00224473">
            <w:pPr>
              <w:tabs>
                <w:tab w:val="left" w:pos="0"/>
              </w:tabs>
              <w:rPr>
                <w:b/>
              </w:rPr>
            </w:pPr>
            <w:r w:rsidRPr="009C1E70">
              <w:rPr>
                <w:b/>
              </w:rPr>
              <w:t>Апр. 2005г.-окт. 2005г.</w:t>
            </w:r>
          </w:p>
          <w:p w14:paraId="79DC30EC" w14:textId="77777777" w:rsidR="006D2AAE" w:rsidRPr="009C1E70" w:rsidRDefault="006D2AAE" w:rsidP="00521E0F">
            <w:pPr>
              <w:spacing w:after="120"/>
              <w:ind w:left="748"/>
            </w:pPr>
            <w:r w:rsidRPr="009C1E70">
              <w:t>Ведущий специалист отдела социального анализа и конъюнктурных обследований Управления анализа и конъюнктурных обследований Департамента анализа и публикации статистической информации</w:t>
            </w:r>
          </w:p>
          <w:p w14:paraId="0F4DB9A2" w14:textId="77777777" w:rsidR="006D2AAE" w:rsidRPr="009C1E70" w:rsidRDefault="006D2AAE" w:rsidP="006D2AAE">
            <w:pPr>
              <w:tabs>
                <w:tab w:val="left" w:pos="0"/>
              </w:tabs>
              <w:rPr>
                <w:b/>
              </w:rPr>
            </w:pPr>
            <w:r w:rsidRPr="009C1E70">
              <w:rPr>
                <w:b/>
              </w:rPr>
              <w:t>Должностные обязанности:</w:t>
            </w:r>
          </w:p>
          <w:p w14:paraId="297F8CF4" w14:textId="77777777" w:rsidR="004611DA" w:rsidRPr="004611DA" w:rsidRDefault="004611DA" w:rsidP="004611D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4611DA">
              <w:t>Комплексный анализ социально-экономического положения Казахстана и его регионов (аналитические записки и доклады);</w:t>
            </w:r>
          </w:p>
          <w:p w14:paraId="1D4F41D6" w14:textId="77777777" w:rsidR="004611DA" w:rsidRPr="004611DA" w:rsidRDefault="004611DA" w:rsidP="004611D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4611DA">
              <w:t>Прогноз на краткосрочную перспективу с использованием экономико-математических методов и пакетов прикладных программ;</w:t>
            </w:r>
          </w:p>
          <w:p w14:paraId="049D7661" w14:textId="77777777" w:rsidR="004611DA" w:rsidRPr="004611DA" w:rsidRDefault="004611DA" w:rsidP="004611D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4611DA">
              <w:t>Подготовка разделов в ежемесячном оперативном докладе «Социально-экономическое развитие РК»;</w:t>
            </w:r>
          </w:p>
          <w:p w14:paraId="27D30D3B" w14:textId="77777777" w:rsidR="004611DA" w:rsidRPr="004611DA" w:rsidRDefault="004611DA" w:rsidP="004611D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4611DA">
              <w:t>Подготовка публикаций Агентства;</w:t>
            </w:r>
          </w:p>
          <w:p w14:paraId="66AF476E" w14:textId="77777777" w:rsidR="004611DA" w:rsidRPr="004611DA" w:rsidRDefault="004611DA" w:rsidP="004611D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4611DA">
              <w:t>Подготовка газеты «Конъюнктурные обследования»;</w:t>
            </w:r>
          </w:p>
          <w:p w14:paraId="6D542D3C" w14:textId="77777777" w:rsidR="004611DA" w:rsidRPr="004611DA" w:rsidRDefault="004611DA" w:rsidP="004611D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4611DA">
              <w:t>Обновление данных на WEB-сайте Агентства;</w:t>
            </w:r>
          </w:p>
          <w:p w14:paraId="515854AD" w14:textId="77777777" w:rsidR="004611DA" w:rsidRPr="004611DA" w:rsidRDefault="004611DA" w:rsidP="004611D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4611DA">
              <w:t>Отработка запросов Правительства РК;</w:t>
            </w:r>
          </w:p>
          <w:p w14:paraId="44B550AE" w14:textId="77777777" w:rsidR="004611DA" w:rsidRPr="004611DA" w:rsidRDefault="004611DA" w:rsidP="004611D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4611DA">
              <w:t>Подготовка пресс-релизов и докладов;</w:t>
            </w:r>
          </w:p>
          <w:p w14:paraId="3B8186CB" w14:textId="77777777" w:rsidR="006D2AAE" w:rsidRPr="00521E0F" w:rsidRDefault="004611DA" w:rsidP="000A6D78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b/>
              </w:rPr>
            </w:pPr>
            <w:r w:rsidRPr="004611DA">
              <w:t>Подготовка материалов для пресс-конференций по итогам социально-экономического развития РК за истекший период.</w:t>
            </w:r>
          </w:p>
          <w:p w14:paraId="6F21975F" w14:textId="145928DE" w:rsidR="00521E0F" w:rsidRPr="009C1E70" w:rsidRDefault="00521E0F" w:rsidP="00521E0F">
            <w:pPr>
              <w:ind w:left="463"/>
              <w:rPr>
                <w:b/>
              </w:rPr>
            </w:pPr>
          </w:p>
        </w:tc>
      </w:tr>
      <w:tr w:rsidR="00F76FDD" w14:paraId="6A431A10" w14:textId="77777777" w:rsidTr="00D45424">
        <w:tc>
          <w:tcPr>
            <w:tcW w:w="2268" w:type="dxa"/>
          </w:tcPr>
          <w:p w14:paraId="1FFFED35" w14:textId="77777777" w:rsidR="00F76FDD" w:rsidRPr="009C1E70" w:rsidRDefault="00F76FDD" w:rsidP="00224473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8260" w:type="dxa"/>
          </w:tcPr>
          <w:p w14:paraId="3B58BFF0" w14:textId="2B87FFCD" w:rsidR="005F7939" w:rsidRPr="005F7939" w:rsidRDefault="005F7939" w:rsidP="00224473">
            <w:pPr>
              <w:tabs>
                <w:tab w:val="left" w:pos="0"/>
              </w:tabs>
              <w:rPr>
                <w:b/>
                <w:sz w:val="32"/>
              </w:rPr>
            </w:pPr>
            <w:r w:rsidRPr="005F7939">
              <w:rPr>
                <w:b/>
                <w:sz w:val="32"/>
              </w:rPr>
              <w:t>Агентство «Media System» при ОФ «Центрально-Азиатский фонд системных исследований»</w:t>
            </w:r>
          </w:p>
          <w:p w14:paraId="09F0C3EA" w14:textId="77777777" w:rsidR="005F7939" w:rsidRDefault="005F7939" w:rsidP="00224473">
            <w:pPr>
              <w:tabs>
                <w:tab w:val="left" w:pos="0"/>
              </w:tabs>
              <w:rPr>
                <w:b/>
              </w:rPr>
            </w:pPr>
          </w:p>
          <w:p w14:paraId="1722BDD6" w14:textId="5F53C3B6" w:rsidR="00F76FDD" w:rsidRDefault="005F7939" w:rsidP="00224473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Окт. 2004г.-апр. 2005г.</w:t>
            </w:r>
          </w:p>
          <w:p w14:paraId="73887EF3" w14:textId="1B1500E2" w:rsidR="00F76FDD" w:rsidRPr="00F76FDD" w:rsidRDefault="00F76FDD" w:rsidP="00521E0F">
            <w:pPr>
              <w:spacing w:after="120"/>
              <w:ind w:left="748"/>
            </w:pPr>
            <w:r w:rsidRPr="00F76FDD">
              <w:t>Специалист Аналитического отдела</w:t>
            </w:r>
          </w:p>
          <w:p w14:paraId="75F36F8A" w14:textId="77777777" w:rsidR="00F76FDD" w:rsidRPr="009C1E70" w:rsidRDefault="00F76FDD" w:rsidP="00F76FDD">
            <w:pPr>
              <w:tabs>
                <w:tab w:val="left" w:pos="0"/>
              </w:tabs>
              <w:rPr>
                <w:b/>
              </w:rPr>
            </w:pPr>
            <w:r w:rsidRPr="009C1E70">
              <w:rPr>
                <w:b/>
              </w:rPr>
              <w:lastRenderedPageBreak/>
              <w:t>Должностные обязанности:</w:t>
            </w:r>
          </w:p>
          <w:p w14:paraId="0F6CA4CD" w14:textId="77777777" w:rsidR="00F76FDD" w:rsidRPr="00F76FDD" w:rsidRDefault="00F76FDD" w:rsidP="00F76FDD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F76FDD">
              <w:t>Ведение информационной базы Агентства;</w:t>
            </w:r>
          </w:p>
          <w:p w14:paraId="55FAFF59" w14:textId="77777777" w:rsidR="00F76FDD" w:rsidRPr="00F76FDD" w:rsidRDefault="00F76FDD" w:rsidP="00F76FDD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F76FDD">
              <w:t>Подготовка отраслевых обзоров;</w:t>
            </w:r>
          </w:p>
          <w:p w14:paraId="1922DFFD" w14:textId="77777777" w:rsidR="00F76FDD" w:rsidRPr="00F76FDD" w:rsidRDefault="00F76FDD" w:rsidP="00F76FDD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F76FDD">
              <w:t>Рассылка готовых обзоров клиентам;</w:t>
            </w:r>
          </w:p>
          <w:p w14:paraId="318B6868" w14:textId="77777777" w:rsidR="00F76FDD" w:rsidRPr="00521E0F" w:rsidRDefault="00F76FDD" w:rsidP="00F76FDD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b/>
              </w:rPr>
            </w:pPr>
            <w:r w:rsidRPr="00F76FDD">
              <w:t>Проведение контент-анализа.</w:t>
            </w:r>
          </w:p>
          <w:p w14:paraId="383BD40F" w14:textId="6BB59E6B" w:rsidR="00521E0F" w:rsidRPr="009C1E70" w:rsidRDefault="00521E0F" w:rsidP="00521E0F">
            <w:pPr>
              <w:ind w:left="463"/>
              <w:rPr>
                <w:b/>
              </w:rPr>
            </w:pPr>
          </w:p>
        </w:tc>
      </w:tr>
      <w:tr w:rsidR="00F76FDD" w14:paraId="5537269B" w14:textId="77777777" w:rsidTr="00D45424">
        <w:tc>
          <w:tcPr>
            <w:tcW w:w="2268" w:type="dxa"/>
          </w:tcPr>
          <w:p w14:paraId="6E6E95DD" w14:textId="77777777" w:rsidR="00F76FDD" w:rsidRDefault="00F76FDD" w:rsidP="00224473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8260" w:type="dxa"/>
          </w:tcPr>
          <w:p w14:paraId="11D1D95F" w14:textId="77777777" w:rsidR="005F7939" w:rsidRPr="005F7939" w:rsidRDefault="005F7939" w:rsidP="005F7939">
            <w:pPr>
              <w:tabs>
                <w:tab w:val="left" w:pos="0"/>
              </w:tabs>
              <w:rPr>
                <w:b/>
                <w:sz w:val="32"/>
              </w:rPr>
            </w:pPr>
            <w:r w:rsidRPr="005F7939">
              <w:rPr>
                <w:b/>
                <w:sz w:val="32"/>
              </w:rPr>
              <w:t>Агентство Республики Казахстан по статистике</w:t>
            </w:r>
          </w:p>
          <w:p w14:paraId="7CF640A6" w14:textId="77777777" w:rsidR="005F7939" w:rsidRDefault="005F7939" w:rsidP="00224473">
            <w:pPr>
              <w:tabs>
                <w:tab w:val="left" w:pos="0"/>
              </w:tabs>
              <w:rPr>
                <w:b/>
              </w:rPr>
            </w:pPr>
          </w:p>
          <w:p w14:paraId="5E769A45" w14:textId="2B209830" w:rsidR="00F76FDD" w:rsidRDefault="005F7939" w:rsidP="00224473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Февр. 2003-окт. 2004г.</w:t>
            </w:r>
          </w:p>
          <w:p w14:paraId="60CF39AF" w14:textId="77777777" w:rsidR="00F76FDD" w:rsidRPr="00F76FDD" w:rsidRDefault="00F76FDD" w:rsidP="00521E0F">
            <w:pPr>
              <w:spacing w:after="120"/>
              <w:ind w:left="748"/>
            </w:pPr>
            <w:r w:rsidRPr="00F76FDD">
              <w:t>Специалист отдела экономического анализа Управления анализа и конъюнктурных обследований Департамента анализа и публикации статистической информации</w:t>
            </w:r>
          </w:p>
          <w:p w14:paraId="08E4EB1C" w14:textId="77777777" w:rsidR="00F76FDD" w:rsidRPr="00F76FDD" w:rsidRDefault="00F76FDD" w:rsidP="00F76FDD">
            <w:pPr>
              <w:tabs>
                <w:tab w:val="left" w:pos="0"/>
              </w:tabs>
              <w:rPr>
                <w:b/>
              </w:rPr>
            </w:pPr>
            <w:r w:rsidRPr="00F76FDD">
              <w:rPr>
                <w:b/>
              </w:rPr>
              <w:t>Должностные обязанности:</w:t>
            </w:r>
          </w:p>
          <w:p w14:paraId="736B2A57" w14:textId="77777777" w:rsidR="00551E9A" w:rsidRPr="00551E9A" w:rsidRDefault="00551E9A" w:rsidP="00551E9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551E9A">
              <w:t>Комплексный анализ социально-экономического положения Казахстана и его регионов (аналитические записки и доклады);</w:t>
            </w:r>
          </w:p>
          <w:p w14:paraId="71443A46" w14:textId="77777777" w:rsidR="00551E9A" w:rsidRPr="00551E9A" w:rsidRDefault="00551E9A" w:rsidP="00551E9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551E9A">
              <w:t>Подготовка разделов в ежемесячном оперативном докладе «Социально-экономическое развитие РК»;</w:t>
            </w:r>
          </w:p>
          <w:p w14:paraId="617C7435" w14:textId="77777777" w:rsidR="00551E9A" w:rsidRPr="00551E9A" w:rsidRDefault="00551E9A" w:rsidP="00551E9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551E9A">
              <w:t>Подготовка публикаций Агентства;</w:t>
            </w:r>
            <w:bookmarkStart w:id="0" w:name="_GoBack"/>
            <w:bookmarkEnd w:id="0"/>
          </w:p>
          <w:p w14:paraId="7E82FAEE" w14:textId="77777777" w:rsidR="00551E9A" w:rsidRPr="00551E9A" w:rsidRDefault="00551E9A" w:rsidP="00551E9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551E9A">
              <w:t>Подготовка газеты «Конъюнктурные обследования»;</w:t>
            </w:r>
          </w:p>
          <w:p w14:paraId="01E168F6" w14:textId="77777777" w:rsidR="00551E9A" w:rsidRPr="00551E9A" w:rsidRDefault="00551E9A" w:rsidP="00551E9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</w:pPr>
            <w:r w:rsidRPr="00551E9A">
              <w:t>Отработка запросов Правительства РК;</w:t>
            </w:r>
          </w:p>
          <w:p w14:paraId="196862C7" w14:textId="77777777" w:rsidR="00F76FDD" w:rsidRPr="00521E0F" w:rsidRDefault="00551E9A" w:rsidP="00551E9A">
            <w:pPr>
              <w:numPr>
                <w:ilvl w:val="0"/>
                <w:numId w:val="3"/>
              </w:numPr>
              <w:tabs>
                <w:tab w:val="clear" w:pos="720"/>
                <w:tab w:val="num" w:pos="1030"/>
              </w:tabs>
              <w:ind w:left="463"/>
              <w:rPr>
                <w:b/>
              </w:rPr>
            </w:pPr>
            <w:r w:rsidRPr="00551E9A">
              <w:t>Подготовка материалов для пресс-конференций по итогам социально-экономического развития РК за истекший период.</w:t>
            </w:r>
          </w:p>
          <w:p w14:paraId="23783287" w14:textId="645B30B4" w:rsidR="00521E0F" w:rsidRPr="00F76FDD" w:rsidRDefault="00521E0F" w:rsidP="00521E0F">
            <w:pPr>
              <w:ind w:left="463"/>
              <w:rPr>
                <w:b/>
              </w:rPr>
            </w:pPr>
          </w:p>
        </w:tc>
      </w:tr>
      <w:tr w:rsidR="00521E0F" w:rsidRPr="00957D69" w14:paraId="38EBE9A7" w14:textId="77777777" w:rsidTr="00D45424">
        <w:tc>
          <w:tcPr>
            <w:tcW w:w="2268" w:type="dxa"/>
          </w:tcPr>
          <w:p w14:paraId="52B9DA9F" w14:textId="77FFB7D0" w:rsidR="00521E0F" w:rsidRPr="00521E0F" w:rsidRDefault="00521E0F" w:rsidP="00224473">
            <w:pPr>
              <w:tabs>
                <w:tab w:val="left" w:pos="0"/>
              </w:tabs>
              <w:rPr>
                <w:b/>
                <w:caps/>
              </w:rPr>
            </w:pPr>
            <w:r w:rsidRPr="00521E0F">
              <w:rPr>
                <w:b/>
                <w:caps/>
              </w:rPr>
              <w:t>Навыки</w:t>
            </w:r>
          </w:p>
        </w:tc>
        <w:tc>
          <w:tcPr>
            <w:tcW w:w="8260" w:type="dxa"/>
          </w:tcPr>
          <w:p w14:paraId="53311199" w14:textId="77777777" w:rsidR="00521E0F" w:rsidRPr="00521E0F" w:rsidRDefault="00521E0F" w:rsidP="00521E0F">
            <w:pPr>
              <w:rPr>
                <w:lang w:val="en-US"/>
              </w:rPr>
            </w:pPr>
            <w:r w:rsidRPr="00521E0F">
              <w:t>Опытный</w:t>
            </w:r>
            <w:r w:rsidRPr="00521E0F">
              <w:rPr>
                <w:lang w:val="en-US"/>
              </w:rPr>
              <w:t xml:space="preserve"> </w:t>
            </w:r>
            <w:r w:rsidRPr="00521E0F">
              <w:t>пользователь</w:t>
            </w:r>
            <w:r w:rsidRPr="00521E0F">
              <w:rPr>
                <w:lang w:val="en-US"/>
              </w:rPr>
              <w:t xml:space="preserve"> </w:t>
            </w:r>
            <w:r w:rsidRPr="00521E0F">
              <w:t>ПК</w:t>
            </w:r>
            <w:r w:rsidRPr="00521E0F">
              <w:rPr>
                <w:lang w:val="en-US"/>
              </w:rPr>
              <w:t xml:space="preserve">. </w:t>
            </w:r>
            <w:r w:rsidRPr="00521E0F">
              <w:t>Работа</w:t>
            </w:r>
            <w:r w:rsidRPr="00521E0F">
              <w:rPr>
                <w:lang w:val="en-US"/>
              </w:rPr>
              <w:t xml:space="preserve"> </w:t>
            </w:r>
            <w:r w:rsidRPr="00521E0F">
              <w:t>в</w:t>
            </w:r>
            <w:r w:rsidRPr="00521E0F">
              <w:rPr>
                <w:lang w:val="en-US"/>
              </w:rPr>
              <w:t xml:space="preserve"> Internet, MS Windows 9x/W2k/ХР/Vista/7/10, MSOffice 98/2000/XP/2007/2010/2016 (Word, Excel, Access, Power Point), MapInfo, IBS.</w:t>
            </w:r>
          </w:p>
          <w:p w14:paraId="30DE8D80" w14:textId="77777777" w:rsidR="00521E0F" w:rsidRDefault="00521E0F" w:rsidP="00521E0F">
            <w:pPr>
              <w:tabs>
                <w:tab w:val="left" w:pos="0"/>
              </w:tabs>
              <w:rPr>
                <w:lang w:val="en-US"/>
              </w:rPr>
            </w:pPr>
            <w:r w:rsidRPr="00521E0F">
              <w:t>Почтовые</w:t>
            </w:r>
            <w:r w:rsidRPr="00521E0F">
              <w:rPr>
                <w:lang w:val="en-US"/>
              </w:rPr>
              <w:t xml:space="preserve"> </w:t>
            </w:r>
            <w:r w:rsidRPr="00521E0F">
              <w:t>программы</w:t>
            </w:r>
            <w:r w:rsidRPr="00521E0F">
              <w:rPr>
                <w:lang w:val="en-US"/>
              </w:rPr>
              <w:t>: Lotus Notes, Outlook Express, The Bat.</w:t>
            </w:r>
          </w:p>
          <w:p w14:paraId="3F04DF00" w14:textId="28CBE35F" w:rsidR="00521E0F" w:rsidRPr="00521E0F" w:rsidRDefault="00521E0F" w:rsidP="00521E0F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521E0F" w:rsidRPr="00521E0F" w14:paraId="476194B9" w14:textId="77777777" w:rsidTr="00D45424">
        <w:tc>
          <w:tcPr>
            <w:tcW w:w="2268" w:type="dxa"/>
            <w:tcBorders>
              <w:bottom w:val="single" w:sz="6" w:space="0" w:color="0070C0"/>
            </w:tcBorders>
          </w:tcPr>
          <w:p w14:paraId="3326798A" w14:textId="58DCCEB7" w:rsidR="00521E0F" w:rsidRPr="00521E0F" w:rsidRDefault="00521E0F" w:rsidP="00521E0F">
            <w:pPr>
              <w:tabs>
                <w:tab w:val="left" w:pos="0"/>
              </w:tabs>
              <w:rPr>
                <w:b/>
                <w:caps/>
              </w:rPr>
            </w:pPr>
            <w:r w:rsidRPr="00521E0F">
              <w:rPr>
                <w:b/>
                <w:caps/>
              </w:rPr>
              <w:t>Курсы и тренинги</w:t>
            </w:r>
          </w:p>
        </w:tc>
        <w:tc>
          <w:tcPr>
            <w:tcW w:w="8260" w:type="dxa"/>
            <w:tcBorders>
              <w:bottom w:val="single" w:sz="6" w:space="0" w:color="0070C0"/>
            </w:tcBorders>
          </w:tcPr>
          <w:p w14:paraId="1C863EE7" w14:textId="77777777" w:rsidR="00521E0F" w:rsidRPr="00521E0F" w:rsidRDefault="00521E0F" w:rsidP="00521E0F">
            <w:r w:rsidRPr="00521E0F">
              <w:t>Курсы повышения квалификации «</w:t>
            </w:r>
            <w:r w:rsidRPr="00521E0F">
              <w:rPr>
                <w:lang w:val="en-US"/>
              </w:rPr>
              <w:t>Microsoft</w:t>
            </w:r>
            <w:r w:rsidRPr="00521E0F">
              <w:t xml:space="preserve"> </w:t>
            </w:r>
            <w:r w:rsidRPr="00521E0F">
              <w:rPr>
                <w:lang w:val="en-US"/>
              </w:rPr>
              <w:t>Access</w:t>
            </w:r>
            <w:r w:rsidRPr="00521E0F">
              <w:t xml:space="preserve"> 2003»;</w:t>
            </w:r>
          </w:p>
          <w:p w14:paraId="6527F237" w14:textId="77777777" w:rsidR="00521E0F" w:rsidRPr="00521E0F" w:rsidRDefault="00521E0F" w:rsidP="00521E0F">
            <w:r w:rsidRPr="00521E0F">
              <w:t xml:space="preserve">Курсы повышения квалификации «Использование пакета </w:t>
            </w:r>
            <w:r w:rsidRPr="00521E0F">
              <w:rPr>
                <w:lang w:val="en-US"/>
              </w:rPr>
              <w:t>SPSS</w:t>
            </w:r>
            <w:r w:rsidRPr="00521E0F">
              <w:t xml:space="preserve"> в статистике»;</w:t>
            </w:r>
          </w:p>
          <w:p w14:paraId="48842110" w14:textId="77777777" w:rsidR="00521E0F" w:rsidRPr="00521E0F" w:rsidRDefault="00521E0F" w:rsidP="00521E0F">
            <w:r w:rsidRPr="00521E0F">
              <w:t>Тренинг «Навыки деловых коммуникаций»;</w:t>
            </w:r>
          </w:p>
          <w:p w14:paraId="179FCE52" w14:textId="77777777" w:rsidR="00521E0F" w:rsidRDefault="00521E0F" w:rsidP="00521E0F">
            <w:r w:rsidRPr="00521E0F">
              <w:t>Тренинг «Навыки эффективных презентаций»</w:t>
            </w:r>
          </w:p>
          <w:p w14:paraId="66117926" w14:textId="64E7471B" w:rsidR="00521E0F" w:rsidRPr="00521E0F" w:rsidRDefault="00521E0F" w:rsidP="00521E0F"/>
        </w:tc>
      </w:tr>
      <w:tr w:rsidR="00521E0F" w:rsidRPr="00521E0F" w14:paraId="09423444" w14:textId="77777777" w:rsidTr="00D45424">
        <w:tc>
          <w:tcPr>
            <w:tcW w:w="2268" w:type="dxa"/>
            <w:tcBorders>
              <w:top w:val="single" w:sz="6" w:space="0" w:color="0070C0"/>
              <w:bottom w:val="single" w:sz="6" w:space="0" w:color="0070C0"/>
            </w:tcBorders>
          </w:tcPr>
          <w:p w14:paraId="1FF778AD" w14:textId="1E699B07" w:rsidR="00521E0F" w:rsidRPr="00521E0F" w:rsidRDefault="00521E0F" w:rsidP="00521E0F">
            <w:pPr>
              <w:tabs>
                <w:tab w:val="left" w:pos="0"/>
              </w:tabs>
              <w:rPr>
                <w:b/>
                <w:caps/>
              </w:rPr>
            </w:pPr>
            <w:r w:rsidRPr="00521E0F">
              <w:rPr>
                <w:b/>
                <w:caps/>
                <w:noProof/>
              </w:rPr>
              <w:t>Увлечения</w:t>
            </w:r>
          </w:p>
        </w:tc>
        <w:tc>
          <w:tcPr>
            <w:tcW w:w="8260" w:type="dxa"/>
            <w:tcBorders>
              <w:top w:val="single" w:sz="6" w:space="0" w:color="0070C0"/>
              <w:bottom w:val="single" w:sz="6" w:space="0" w:color="0070C0"/>
            </w:tcBorders>
          </w:tcPr>
          <w:p w14:paraId="5426D01E" w14:textId="77777777" w:rsidR="00521E0F" w:rsidRDefault="00521E0F" w:rsidP="00521E0F">
            <w:r>
              <w:t>Художественная литература, компьютеры</w:t>
            </w:r>
          </w:p>
          <w:p w14:paraId="73DD3B8B" w14:textId="70A063F0" w:rsidR="00D45424" w:rsidRPr="00521E0F" w:rsidRDefault="00D45424" w:rsidP="00521E0F"/>
        </w:tc>
      </w:tr>
    </w:tbl>
    <w:p w14:paraId="735AEE6E" w14:textId="77777777" w:rsidR="00056AFA" w:rsidRPr="00521E0F" w:rsidRDefault="00056AFA" w:rsidP="00056AFA">
      <w:pPr>
        <w:tabs>
          <w:tab w:val="left" w:pos="0"/>
        </w:tabs>
      </w:pPr>
    </w:p>
    <w:sectPr w:rsidR="00056AFA" w:rsidRPr="00521E0F" w:rsidSect="00056AF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5B41"/>
    <w:multiLevelType w:val="hybridMultilevel"/>
    <w:tmpl w:val="2DC691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51C76"/>
    <w:multiLevelType w:val="hybridMultilevel"/>
    <w:tmpl w:val="3DF4122C"/>
    <w:lvl w:ilvl="0" w:tplc="0419000D">
      <w:start w:val="1"/>
      <w:numFmt w:val="bullet"/>
      <w:lvlText w:val=""/>
      <w:lvlJc w:val="left"/>
      <w:pPr>
        <w:tabs>
          <w:tab w:val="num" w:pos="684"/>
        </w:tabs>
        <w:ind w:left="6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5A1B1817"/>
    <w:multiLevelType w:val="multilevel"/>
    <w:tmpl w:val="729C6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56C71B2"/>
    <w:multiLevelType w:val="hybridMultilevel"/>
    <w:tmpl w:val="16C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FA"/>
    <w:rsid w:val="00056AFA"/>
    <w:rsid w:val="000A6D78"/>
    <w:rsid w:val="00106777"/>
    <w:rsid w:val="0014457A"/>
    <w:rsid w:val="001D3999"/>
    <w:rsid w:val="00237E5E"/>
    <w:rsid w:val="00265B97"/>
    <w:rsid w:val="002940C8"/>
    <w:rsid w:val="00345FF1"/>
    <w:rsid w:val="00355C27"/>
    <w:rsid w:val="004611DA"/>
    <w:rsid w:val="005119F2"/>
    <w:rsid w:val="00521E0F"/>
    <w:rsid w:val="00551E9A"/>
    <w:rsid w:val="005F7939"/>
    <w:rsid w:val="006D2AAE"/>
    <w:rsid w:val="00852FA2"/>
    <w:rsid w:val="0092176E"/>
    <w:rsid w:val="00957D69"/>
    <w:rsid w:val="009C1E70"/>
    <w:rsid w:val="00A667DF"/>
    <w:rsid w:val="00BD0C8B"/>
    <w:rsid w:val="00CD0F5D"/>
    <w:rsid w:val="00D426E0"/>
    <w:rsid w:val="00D45424"/>
    <w:rsid w:val="00F76FDD"/>
    <w:rsid w:val="00F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B4BADF"/>
  <w15:chartTrackingRefBased/>
  <w15:docId w15:val="{7AF18AA4-FB5A-46A4-9696-456FAFE1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"/>
    <w:basedOn w:val="a"/>
    <w:next w:val="a"/>
    <w:qFormat/>
    <w:rsid w:val="00056AFA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  <w:lang w:eastAsia="ja-JP"/>
    </w:rPr>
  </w:style>
  <w:style w:type="character" w:styleId="a4">
    <w:name w:val="Hyperlink"/>
    <w:rsid w:val="00056AFA"/>
    <w:rPr>
      <w:color w:val="0000FF"/>
      <w:u w:val="single"/>
    </w:rPr>
  </w:style>
  <w:style w:type="table" w:styleId="a5">
    <w:name w:val="Table Grid"/>
    <w:basedOn w:val="a1"/>
    <w:uiPriority w:val="39"/>
    <w:rsid w:val="0005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rbas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Zhunus Kyrbasov</dc:creator>
  <cp:keywords/>
  <dc:description/>
  <cp:lastModifiedBy>Zhunus Kyrbasov</cp:lastModifiedBy>
  <cp:revision>3</cp:revision>
  <dcterms:created xsi:type="dcterms:W3CDTF">2018-12-19T09:40:00Z</dcterms:created>
  <dcterms:modified xsi:type="dcterms:W3CDTF">2018-12-19T12:06:00Z</dcterms:modified>
</cp:coreProperties>
</file>