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png" ContentType="image/png"/>
  <Default Extension="jp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R7B473E47" Type="http://schemas.openxmlformats.org/officeDocument/2006/relationships/officeDocument" /><Relationship Target="docProps/core.xml" Id="RCC3DD5A4" Type="http://schemas.openxmlformats.org/package/2006/relationships/metadata/core-properties" /></Relationships>
</file>

<file path=word/document.xml><?xml version="1.0" encoding="utf-8"?>
<w:document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body>
    <w:tbl>
      <w:tblPr>
        <w:tblStyle w:val="TableGrid"/>
        <w:tblpPr w:horzAnchor="margin" w:tblpX="0" w:vertAnchor="text" w:tblpY="353"/>
        <w:tblOverlap w:val="never"/>
        <w:tblW w:w="10201" w:type="dxa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045"/>
        <w:gridCol w:w="1156"/>
      </w:tblGrid>
      <w:tr>
        <w:trPr>
          <w:trHeight w:val="1691" w:hRule="atLeast"/>
        </w:trPr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alibri" w:hAnsi="Calibri" w:eastAsia="Calibri" w:ascii="Calibri"/>
                <w:b w:val="1"/>
                <w:sz w:val="24"/>
              </w:rPr>
              <w:t xml:space="preserve">специалист</w:t>
            </w:r>
          </w:p>
          <w:p>
            <w:pPr>
              <w:spacing w:before="0" w:after="23" w:line="259" w:lineRule="auto"/>
              <w:ind w:left="0" w:firstLine="0"/>
            </w:pPr>
            <w:r>
              <w:rPr/>
              <w:t xml:space="preserve">Банки, инвестиции, лизинг</w:t>
            </w:r>
          </w:p>
          <w:p>
            <w:pPr>
              <w:spacing w:before="0" w:after="23" w:line="259" w:lineRule="auto"/>
              <w:ind w:left="283" w:firstLine="0"/>
            </w:pPr>
            <w:r>
              <w:rPr/>
              <w:t xml:space="preserve">• Коммерческий банк</w:t>
            </w:r>
          </w:p>
          <w:p>
            <w:pPr>
              <w:spacing w:before="0" w:after="23" w:line="259" w:lineRule="auto"/>
              <w:ind w:left="0" w:firstLine="0"/>
            </w:pPr>
            <w:r>
              <w:rPr/>
              <w:t xml:space="preserve">Занятость: полная занятость</w:t>
            </w:r>
          </w:p>
          <w:p>
            <w:pPr>
              <w:spacing w:before="0" w:after="23" w:line="259" w:lineRule="auto"/>
              <w:ind w:left="0" w:firstLine="0"/>
            </w:pPr>
            <w:r>
              <w:rPr/>
              <w:t xml:space="preserve">График работы: полный день</w:t>
            </w:r>
          </w:p>
          <w:p>
            <w:pPr>
              <w:spacing w:before="0" w:after="0" w:line="259" w:lineRule="auto"/>
              <w:ind w:left="0" w:firstLine="0"/>
            </w:pPr>
            <w:r>
              <w:rPr/>
              <w:t xml:space="preserve">Желательное время в пути до работы: не более часа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before="0" w:after="0" w:line="259" w:lineRule="auto"/>
              <w:ind w:left="0" w:firstLine="0"/>
              <w:jc w:val="both"/>
            </w:pPr>
            <w:r>
              <w:rPr>
                <w:rFonts w:cs="Calibri" w:hAnsi="Calibri" w:eastAsia="Calibri" w:ascii="Calibri"/>
                <w:b w:val="1"/>
                <w:sz w:val="32"/>
              </w:rPr>
              <w:t xml:space="preserve">000</w:t>
            </w:r>
          </w:p>
          <w:p>
            <w:pPr>
              <w:spacing w:before="0" w:after="0" w:line="259" w:lineRule="auto"/>
              <w:ind w:left="0" w:right="16" w:firstLine="0"/>
              <w:jc w:val="right"/>
            </w:pPr>
            <w:r>
              <w:rPr/>
              <w:t xml:space="preserve">KZT</w:t>
            </w:r>
          </w:p>
        </w:tc>
      </w:tr>
    </w:tbl>
    <w:p>
      <w:pPr>
        <w:pStyle w:val="heading1"/>
        <w:spacing w:before="0" w:after="62" w:line="265" w:lineRule="auto"/>
        <w:ind w:left="-5"/>
      </w:pPr>
      <w:r>
        <w:rPr>
          <w:rFonts w:cs="Calibri" w:hAnsi="Calibri" w:eastAsia="Calibri" w:ascii="Calibri"/>
          <w:sz w:val="22"/>
        </w:rPr>
        <mc:AlternateContent>
          <mc:Choice Requires="wpg">
            <w:drawing>
              <wp:anchor simplePos="0" relativeHeight="0" locked="0" layoutInCell="1" allowOverlap="1" behindDoc="0">
                <wp:simplePos x="0" y="0"/>
                <wp:positionH relativeFrom="column">
                  <wp:posOffset>-247</wp:posOffset>
                </wp:positionH>
                <wp:positionV relativeFrom="paragraph">
                  <wp:posOffset>175369</wp:posOffset>
                </wp:positionV>
                <wp:extent cx="6479972" cy="12700"/>
                <wp:wrapNone/>
                <wp:docPr id="2460" name="Group 246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972" cy="12700"/>
                          <a:chOff x="0" y="0"/>
                          <a:chExt cx="6479972" cy="12700"/>
                        </a:xfrm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6479972" cy="0"/>
                          </a:xfrm>
                          <a:custGeom>
                            <a:pathLst>
                              <a:path w="6479972" h="0">
                                <a:moveTo>
                                  <a:pt x="0" y="0"/>
                                </a:moveTo>
                                <a:lnTo>
                                  <a:pt x="6479972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/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60" style="width:510.234pt;height:1pt;position:absolute;z-index:13;mso-position-horizontal-relative:text;mso-position-horizontal:absolute;margin-left:-0.0195313pt;mso-position-vertical-relative:text;margin-top:13.8086pt;" coordsize="64799,127">
                <v:shape id="Shape 20" style="position:absolute;width:64799;height:0;left:0;top:0;" coordsize="6479972,0" path="m0,0l6479972,0x">
                  <v:stroke weight="1pt" endcap="flat" joinstyle="miter" miterlimit="10" on="true" color="#d8d8d8"/>
                  <v:fill on="false" color="#000000" opacity="0"/>
                </v:shape>
              </v:group>
            </w:pict>
          </mc:Fallback>
        </mc:AlternateContent>
      </w:r>
      <w:r>
        <w:rPr>
          <w:rFonts w:cs="Calibri" w:hAnsi="Calibri" w:eastAsia="Calibri" w:ascii="Calibri"/>
          <w:b w:val="0"/>
          <w:color w:val="adadad"/>
          <w:sz w:val="22"/>
        </w:rPr>
        <w:t xml:space="preserve">Желаемая должность и зарплата</w:t>
      </w:r>
    </w:p>
    <w:p>
      <w:pPr>
        <w:spacing w:before="506" w:after="0" w:line="265" w:lineRule="auto"/>
        <w:ind w:left="-5"/>
      </w:pPr>
      <w:r>
        <w:rPr>
          <w:rFonts w:cs="Calibri" w:hAnsi="Calibri" w:eastAsia="Calibri" w:ascii="Calibri"/>
          <w:sz w:val="22"/>
        </w:rPr>
        <mc:AlternateContent>
          <mc:Choice Requires="wpg">
            <w:drawing>
              <wp:anchor simplePos="0" relativeHeight="0" locked="0" layoutInCell="1" allowOverlap="1" behindDoc="0">
                <wp:simplePos x="0" y="0"/>
                <wp:positionH relativeFrom="margin">
                  <wp:posOffset>-247</wp:posOffset>
                </wp:positionH>
                <wp:positionV relativeFrom="paragraph">
                  <wp:posOffset>181670</wp:posOffset>
                </wp:positionV>
                <wp:extent cx="6479972" cy="12700"/>
                <wp:wrapTopAndBottom/>
                <wp:docPr id="2461" name="Group 246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972" cy="12700"/>
                          <a:chOff x="0" y="0"/>
                          <a:chExt cx="6479972" cy="12700"/>
                        </a:xfrm>
                      </wpg:grpSpPr>
                      <wps:wsp>
                        <wps:cNvPr id="31" name="Shape 31"/>
                        <wps:cNvSpPr/>
                        <wps:spPr>
                          <a:xfrm>
                            <a:off x="0" y="0"/>
                            <a:ext cx="6479972" cy="0"/>
                          </a:xfrm>
                          <a:custGeom>
                            <a:pathLst>
                              <a:path w="6479972" h="0">
                                <a:moveTo>
                                  <a:pt x="0" y="0"/>
                                </a:moveTo>
                                <a:lnTo>
                                  <a:pt x="6479972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/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61" style="width:510.234pt;height:1pt;position:absolute;mso-position-horizontal-relative:margin;mso-position-horizontal:absolute;margin-left:-0.0195313pt;mso-position-vertical-relative:text;margin-top:14.3047pt;" coordsize="64799,127">
                <v:shape id="Shape 31" style="position:absolute;width:64799;height:0;left:0;top:0;" coordsize="6479972,0" path="m0,0l6479972,0x">
                  <v:stroke weight="1pt" endcap="flat" joinstyle="miter" miterlimit="10" on="true" color="#d8d8d8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color w:val="adadad"/>
          <w:sz w:val="22"/>
        </w:rPr>
        <w:t xml:space="preserve">Опыт работы — 8 лет 2 месяца</w:t>
      </w:r>
    </w:p>
    <w:p>
      <w:pPr>
        <w:pStyle w:val="heading1"/>
        <w:tabs>
          <w:tab w:val="right" w:pos="4469"/>
        </w:tabs>
        <w:spacing w:before="100" w:after="4" w:line="259" w:lineRule="auto"/>
        <w:ind w:left="-15" w:firstLine="0"/>
      </w:pPr>
      <w:r>
        <w:rPr>
          <w:rFonts w:cs="Calibri" w:hAnsi="Calibri" w:eastAsia="Calibri" w:ascii="Calibri"/>
          <w:b w:val="0"/>
          <w:color w:val="707070"/>
          <w:sz w:val="16"/>
        </w:rPr>
        <w:t xml:space="preserve">Февраль 2014 —	</w:t>
      </w:r>
      <w:r>
        <w:rPr/>
        <w:t xml:space="preserve">QAZKOM (АО KAZKOM)</w:t>
      </w:r>
    </w:p>
    <w:p>
      <w:pPr>
        <w:tabs>
          <w:tab w:val="center" w:pos="2611"/>
        </w:tabs>
        <w:spacing w:before="0" w:after="0" w:line="263" w:lineRule="auto"/>
        <w:ind w:left="-15" w:firstLine="0"/>
      </w:pPr>
      <w:r>
        <w:rPr>
          <w:color w:val="707070"/>
          <w:sz w:val="25"/>
          <w:vertAlign w:val="superscript"/>
        </w:rPr>
        <w:t xml:space="preserve">Июнь 2015	</w:t>
      </w:r>
      <w:r>
        <w:rPr>
          <w:color w:val="adadad"/>
        </w:rPr>
        <w:t xml:space="preserve">Казахстан, qazkom.kz</w:t>
      </w:r>
    </w:p>
    <w:p>
      <w:pPr>
        <w:spacing w:before="0" w:after="7" w:line="259" w:lineRule="auto"/>
        <w:ind w:left="-5"/>
      </w:pPr>
      <w:r>
        <w:rPr>
          <w:color w:val="707070"/>
          <w:sz w:val="16"/>
        </w:rPr>
        <w:t xml:space="preserve">1 год 5 месяцев</w:t>
      </w:r>
    </w:p>
    <w:p>
      <w:pPr>
        <w:sectPr>
          <w:footerReference w:type="even" r:id="rId3"/>
          <w:footerReference w:type="default" r:id="rId2"/>
          <w:footerReference w:type="first" r:id="rId1"/>
          <w:pgSz w:w="11906" w:h="16838" w:orient="portrait"/>
          <w:pgMar w:left="850" w:top="4274" w:right="6586" w:bottom="412"/>
          <w:cols/>
          <w:titlePg/>
        </w:sectPr>
      </w:pPr>
    </w:p>
    <w:p>
      <w:pPr>
        <w:pStyle w:val="heading2"/>
        <w:spacing w:before="0" w:after="64" w:line="259" w:lineRule="auto"/>
        <w:ind w:left="1711"/>
      </w:pPr>
      <w:r>
        <w:rPr>
          <w:rFonts w:cs="Calibri" w:hAnsi="Calibri" w:eastAsia="Calibri" w:ascii="Calibri"/>
          <w:b w:val="0"/>
        </w:rPr>
        <w:t xml:space="preserve">и о начальника отделения, менеджер по обслуживанию физических лиц</w:t>
      </w:r>
    </w:p>
    <w:p>
      <w:pPr>
        <w:pStyle w:val="normal"/>
        <w:spacing w:before="0" w:after="17" w:line="265" w:lineRule="auto"/>
        <w:ind w:left="1696"/>
      </w:pPr>
      <w:r>
        <w:rPr/>
        <w:t xml:space="preserve">Обязанности: контроль работы отделения, выполнения планов продаж,супервизор(проверка /подтверждение процессов для дальнейшей обработки),обслуживание физ лиц согласно правил и стандарта обслуживания Функции: выполнение планов продаж,</w:t>
      </w:r>
    </w:p>
    <w:p>
      <w:pPr>
        <w:pStyle w:val="normal"/>
        <w:spacing w:before="0" w:after="17" w:line="265" w:lineRule="auto"/>
        <w:ind w:left="1696"/>
      </w:pPr>
      <w:r>
        <w:rPr/>
        <w:t xml:space="preserve">контроль соблюдения трудовой дисциплины,правил и стандартов обслуживания, своевременное предоставление отчётов по запросу руководства,</w:t>
      </w:r>
    </w:p>
    <w:p>
      <w:pPr>
        <w:pStyle w:val="normal"/>
        <w:spacing w:before="0" w:after="17" w:line="265" w:lineRule="auto"/>
        <w:ind w:left="1696"/>
      </w:pPr>
      <w:r>
        <w:rPr>
          <w:rFonts w:cs="Calibri" w:hAnsi="Calibri" w:eastAsia="Calibri" w:ascii="Calibri"/>
          <w:sz w:val="22"/>
        </w:rPr>
        <mc:AlternateContent>
          <mc:Choice Requires="wpg">
            <w:drawing>
              <wp:anchor simplePos="0" relativeHeight="0" locked="0" layoutInCell="1" allowOverlap="1" behindDoc="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2392571"/>
                <wp:wrapTopAndBottom/>
                <wp:docPr id="2459" name="Group 245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0" cy="2392571"/>
                          <a:chOff x="0" y="0"/>
                          <a:chExt cx="7560000" cy="2392571"/>
                        </a:xfrm>
                      </wpg:grpSpPr>
                      <wps:wsp>
                        <wps:cNvPr id="3580" name="Shape 3580"/>
                        <wps:cNvSpPr/>
                        <wps:spPr>
                          <a:xfrm>
                            <a:off x="0" y="0"/>
                            <a:ext cx="7560000" cy="503984"/>
                          </a:xfrm>
                          <a:custGeom>
                            <a:pathLst>
                              <a:path w="7560000" h="503984">
                                <a:moveTo>
                                  <a:pt x="0" y="0"/>
                                </a:moveTo>
                                <a:lnTo>
                                  <a:pt x="7560000" y="0"/>
                                </a:lnTo>
                                <a:lnTo>
                                  <a:pt x="7560000" y="503984"/>
                                </a:lnTo>
                                <a:lnTo>
                                  <a:pt x="0" y="503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9e9"/>
                          </a:fillRef>
                          <a:effectRef idx="0"/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436052" y="108000"/>
                            <a:ext cx="519896" cy="288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40000" y="768600"/>
                            <a:ext cx="900000" cy="14851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1619994" y="684014"/>
                            <a:ext cx="6988652" cy="548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w w:val="118"/>
                                  <w:sz w:val="50"/>
                                </w:rPr>
                                <w:t xml:space="preserve">Рузыбаева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26"/>
                                  <w:w w:val="118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w w:val="118"/>
                                  <w:sz w:val="50"/>
                                </w:rPr>
                                <w:t xml:space="preserve">Айгерим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pacing w:val="26"/>
                                  <w:w w:val="118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w w:val="118"/>
                                  <w:sz w:val="50"/>
                                </w:rPr>
                                <w:t xml:space="preserve">Авесхановна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619994" y="1088281"/>
                            <a:ext cx="2944912" cy="197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 xml:space="preserve">Женщина,</w:t>
                              </w:r>
                              <w:r>
                                <w:rPr>
                                  <w:spacing w:val="9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 xml:space="preserve">35</w:t>
                              </w:r>
                              <w:r>
                                <w:rPr>
                                  <w:spacing w:val="9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 xml:space="preserve">лет,</w:t>
                              </w:r>
                              <w:r>
                                <w:rPr>
                                  <w:spacing w:val="9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 xml:space="preserve">родилась</w:t>
                              </w:r>
                              <w:r>
                                <w:rPr>
                                  <w:spacing w:val="9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 xml:space="preserve">21</w:t>
                              </w:r>
                              <w:r>
                                <w:rPr>
                                  <w:spacing w:val="9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 xml:space="preserve">июля</w:t>
                              </w:r>
                              <w:r>
                                <w:rPr>
                                  <w:spacing w:val="9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 xml:space="preserve">1982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619994" y="1418481"/>
                            <a:ext cx="1204295" cy="197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 xml:space="preserve">+7</w:t>
                              </w:r>
                              <w:r>
                                <w:rPr>
                                  <w:spacing w:val="9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 xml:space="preserve">(707)</w:t>
                              </w:r>
                              <w:r>
                                <w:rPr>
                                  <w:spacing w:val="9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 xml:space="preserve">7116372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525465" y="1418481"/>
                            <a:ext cx="4497938" cy="197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adadad"/>
                                  <w:spacing w:val="9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adadad"/>
                                  <w:w w:val="109"/>
                                </w:rPr>
                                <w:t xml:space="preserve">—</w:t>
                              </w:r>
                              <w:r>
                                <w:rPr>
                                  <w:color w:val="adadad"/>
                                  <w:spacing w:val="9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adadad"/>
                                  <w:w w:val="109"/>
                                </w:rPr>
                                <w:t xml:space="preserve">предпочитаемый</w:t>
                              </w:r>
                              <w:r>
                                <w:rPr>
                                  <w:color w:val="adadad"/>
                                  <w:spacing w:val="9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adadad"/>
                                  <w:w w:val="109"/>
                                </w:rPr>
                                <w:t xml:space="preserve">способ</w:t>
                              </w:r>
                              <w:r>
                                <w:rPr>
                                  <w:color w:val="adadad"/>
                                  <w:spacing w:val="9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adadad"/>
                                  <w:w w:val="109"/>
                                </w:rPr>
                                <w:t xml:space="preserve">связи</w:t>
                              </w:r>
                              <w:r>
                                <w:rPr>
                                  <w:color w:val="adadad"/>
                                  <w:spacing w:val="9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adadad"/>
                                  <w:spacing w:val="9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adadad"/>
                                  <w:w w:val="109"/>
                                </w:rPr>
                                <w:t xml:space="preserve">•</w:t>
                              </w:r>
                              <w:r>
                                <w:rPr>
                                  <w:color w:val="adadad"/>
                                  <w:spacing w:val="9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adadad"/>
                                  <w:spacing w:val="9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adadad"/>
                                  <w:w w:val="109"/>
                                </w:rPr>
                                <w:t xml:space="preserve">WhatsApp</w:t>
                              </w:r>
                              <w:r>
                                <w:rPr>
                                  <w:color w:val="adadad"/>
                                  <w:spacing w:val="9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adadad"/>
                                  <w:w w:val="109"/>
                                </w:rPr>
                                <w:t xml:space="preserve">+7(777)6886671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619994" y="1583581"/>
                            <a:ext cx="1404200" cy="197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 xml:space="preserve">aigerim_ruz@mail.ru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619994" y="1913781"/>
                            <a:ext cx="2157454" cy="197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 xml:space="preserve">Проживает:</w:t>
                              </w:r>
                              <w:r>
                                <w:rPr>
                                  <w:spacing w:val="10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 xml:space="preserve">Алматы,</w:t>
                              </w:r>
                              <w:r>
                                <w:rPr>
                                  <w:spacing w:val="9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 xml:space="preserve">м.</w:t>
                              </w:r>
                              <w:r>
                                <w:rPr>
                                  <w:spacing w:val="9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 xml:space="preserve">Алатау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619994" y="2078881"/>
                            <a:ext cx="4590670" cy="197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 xml:space="preserve">Гражданство:</w:t>
                              </w:r>
                              <w:r>
                                <w:rPr>
                                  <w:spacing w:val="9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 xml:space="preserve">Казахстан,</w:t>
                              </w:r>
                              <w:r>
                                <w:rPr>
                                  <w:spacing w:val="9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 xml:space="preserve">есть</w:t>
                              </w:r>
                              <w:r>
                                <w:rPr>
                                  <w:spacing w:val="9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 xml:space="preserve">разрешение</w:t>
                              </w:r>
                              <w:r>
                                <w:rPr>
                                  <w:spacing w:val="9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 xml:space="preserve">на</w:t>
                              </w:r>
                              <w:r>
                                <w:rPr>
                                  <w:spacing w:val="9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 xml:space="preserve">работу:</w:t>
                              </w:r>
                              <w:r>
                                <w:rPr>
                                  <w:spacing w:val="9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 xml:space="preserve">Казахстан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619994" y="2243981"/>
                            <a:ext cx="3687677" cy="197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 xml:space="preserve">Готова</w:t>
                              </w:r>
                              <w:r>
                                <w:rPr>
                                  <w:spacing w:val="9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 xml:space="preserve">к</w:t>
                              </w:r>
                              <w:r>
                                <w:rPr>
                                  <w:spacing w:val="9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 xml:space="preserve">переезду:</w:t>
                              </w:r>
                              <w:r>
                                <w:rPr>
                                  <w:spacing w:val="10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 xml:space="preserve">Астана,</w:t>
                              </w:r>
                              <w:r>
                                <w:rPr>
                                  <w:spacing w:val="9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 xml:space="preserve">готова</w:t>
                              </w:r>
                              <w:r>
                                <w:rPr>
                                  <w:spacing w:val="9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 xml:space="preserve">к</w:t>
                              </w:r>
                              <w:r>
                                <w:rPr>
                                  <w:spacing w:val="9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 xml:space="preserve">командировкам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59" style="width:595.276pt;height:188.391pt;position:absolute;mso-position-horizontal-relative:page;mso-position-horizontal:absolute;margin-left:0pt;mso-position-vertical-relative:page;margin-top:0pt;" coordsize="75600,23925">
                <v:shape id="Shape 3662" style="position:absolute;width:75600;height:5039;left:0;top:0;" coordsize="7560000,503984" path="m0,0l7560000,0l7560000,503984l0,503984l0,0">
                  <v:stroke weight="0pt" endcap="flat" joinstyle="miter" miterlimit="10" on="false" color="#000000" opacity="0"/>
                  <v:fill on="true" color="#e9e9e9"/>
                </v:shape>
                <v:shape id="Picture 8" style="position:absolute;width:5198;height:2880;left:64360;top:1080;" filled="f">
                  <v:imagedata r:id="rId4"/>
                </v:shape>
                <v:shape id="Picture 10" style="position:absolute;width:9000;height:14851;left:5400;top:7686;" filled="f">
                  <v:imagedata r:id="rId5"/>
                </v:shape>
                <v:rect id="Rectangle 11" style="position:absolute;width:69886;height:5489;left:16199;top:68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8"/>
                            <w:sz w:val="50"/>
                          </w:rPr>
                          <w:t xml:space="preserve">Рузыбаева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26"/>
                            <w:w w:val="118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8"/>
                            <w:sz w:val="50"/>
                          </w:rPr>
                          <w:t xml:space="preserve">Айгерим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26"/>
                            <w:w w:val="118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18"/>
                            <w:sz w:val="50"/>
                          </w:rPr>
                          <w:t xml:space="preserve">Авесхановна</w:t>
                        </w:r>
                      </w:p>
                    </w:txbxContent>
                  </v:textbox>
                </v:rect>
                <v:rect id="Rectangle 12" style="position:absolute;width:29449;height:1976;left:16199;top:108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 xml:space="preserve">Женщина,</w:t>
                        </w:r>
                        <w:r>
                          <w:rPr>
                            <w:spacing w:val="9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 xml:space="preserve">35</w:t>
                        </w:r>
                        <w:r>
                          <w:rPr>
                            <w:spacing w:val="9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 xml:space="preserve">лет,</w:t>
                        </w:r>
                        <w:r>
                          <w:rPr>
                            <w:spacing w:val="9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 xml:space="preserve">родилась</w:t>
                        </w:r>
                        <w:r>
                          <w:rPr>
                            <w:spacing w:val="9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 xml:space="preserve">21</w:t>
                        </w:r>
                        <w:r>
                          <w:rPr>
                            <w:spacing w:val="9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 xml:space="preserve">июля</w:t>
                        </w:r>
                        <w:r>
                          <w:rPr>
                            <w:spacing w:val="9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 xml:space="preserve">1982</w:t>
                        </w:r>
                      </w:p>
                    </w:txbxContent>
                  </v:textbox>
                </v:rect>
                <v:rect id="Rectangle 13" style="position:absolute;width:12042;height:1976;left:16199;top:141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 xml:space="preserve">+7</w:t>
                        </w:r>
                        <w:r>
                          <w:rPr>
                            <w:spacing w:val="9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 xml:space="preserve">(707)</w:t>
                        </w:r>
                        <w:r>
                          <w:rPr>
                            <w:spacing w:val="9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 xml:space="preserve">7116372</w:t>
                        </w:r>
                      </w:p>
                    </w:txbxContent>
                  </v:textbox>
                </v:rect>
                <v:rect id="Rectangle 14" style="position:absolute;width:44979;height:1976;left:25254;top:141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adadad"/>
                            <w:spacing w:val="9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adadad"/>
                            <w:w w:val="109"/>
                          </w:rPr>
                          <w:t xml:space="preserve">—</w:t>
                        </w:r>
                        <w:r>
                          <w:rPr>
                            <w:color w:val="adadad"/>
                            <w:spacing w:val="9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adadad"/>
                            <w:w w:val="109"/>
                          </w:rPr>
                          <w:t xml:space="preserve">предпочитаемый</w:t>
                        </w:r>
                        <w:r>
                          <w:rPr>
                            <w:color w:val="adadad"/>
                            <w:spacing w:val="9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adadad"/>
                            <w:w w:val="109"/>
                          </w:rPr>
                          <w:t xml:space="preserve">способ</w:t>
                        </w:r>
                        <w:r>
                          <w:rPr>
                            <w:color w:val="adadad"/>
                            <w:spacing w:val="9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adadad"/>
                            <w:w w:val="109"/>
                          </w:rPr>
                          <w:t xml:space="preserve">связи</w:t>
                        </w:r>
                        <w:r>
                          <w:rPr>
                            <w:color w:val="adadad"/>
                            <w:spacing w:val="9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adadad"/>
                            <w:spacing w:val="9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adadad"/>
                            <w:w w:val="109"/>
                          </w:rPr>
                          <w:t xml:space="preserve">•</w:t>
                        </w:r>
                        <w:r>
                          <w:rPr>
                            <w:color w:val="adadad"/>
                            <w:spacing w:val="9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adadad"/>
                            <w:spacing w:val="9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adadad"/>
                            <w:w w:val="109"/>
                          </w:rPr>
                          <w:t xml:space="preserve">WhatsApp</w:t>
                        </w:r>
                        <w:r>
                          <w:rPr>
                            <w:color w:val="adadad"/>
                            <w:spacing w:val="9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adadad"/>
                            <w:w w:val="109"/>
                          </w:rPr>
                          <w:t xml:space="preserve">+7(777)6886671</w:t>
                        </w:r>
                      </w:p>
                    </w:txbxContent>
                  </v:textbox>
                </v:rect>
                <v:rect id="Rectangle 15" style="position:absolute;width:14042;height:1976;left:16199;top:158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 xml:space="preserve">aigerim_ruz@mail.ru</w:t>
                        </w:r>
                      </w:p>
                    </w:txbxContent>
                  </v:textbox>
                </v:rect>
                <v:rect id="Rectangle 16" style="position:absolute;width:21574;height:1976;left:16199;top:19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 xml:space="preserve">Проживает:</w:t>
                        </w:r>
                        <w:r>
                          <w:rPr>
                            <w:spacing w:val="10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 xml:space="preserve">Алматы,</w:t>
                        </w:r>
                        <w:r>
                          <w:rPr>
                            <w:spacing w:val="9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 xml:space="preserve">м.</w:t>
                        </w:r>
                        <w:r>
                          <w:rPr>
                            <w:spacing w:val="9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 xml:space="preserve">Алатау</w:t>
                        </w:r>
                      </w:p>
                    </w:txbxContent>
                  </v:textbox>
                </v:rect>
                <v:rect id="Rectangle 17" style="position:absolute;width:45906;height:1976;left:16199;top:207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 xml:space="preserve">Гражданство:</w:t>
                        </w:r>
                        <w:r>
                          <w:rPr>
                            <w:spacing w:val="9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 xml:space="preserve">Казахстан,</w:t>
                        </w:r>
                        <w:r>
                          <w:rPr>
                            <w:spacing w:val="9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 xml:space="preserve">есть</w:t>
                        </w:r>
                        <w:r>
                          <w:rPr>
                            <w:spacing w:val="9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 xml:space="preserve">разрешение</w:t>
                        </w:r>
                        <w:r>
                          <w:rPr>
                            <w:spacing w:val="9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 xml:space="preserve">на</w:t>
                        </w:r>
                        <w:r>
                          <w:rPr>
                            <w:spacing w:val="9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 xml:space="preserve">работу:</w:t>
                        </w:r>
                        <w:r>
                          <w:rPr>
                            <w:spacing w:val="9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 xml:space="preserve">Казахстан</w:t>
                        </w:r>
                      </w:p>
                    </w:txbxContent>
                  </v:textbox>
                </v:rect>
                <v:rect id="Rectangle 18" style="position:absolute;width:36876;height:1976;left:16199;top:224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 xml:space="preserve">Готова</w:t>
                        </w:r>
                        <w:r>
                          <w:rPr>
                            <w:spacing w:val="9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 xml:space="preserve">к</w:t>
                        </w:r>
                        <w:r>
                          <w:rPr>
                            <w:spacing w:val="9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 xml:space="preserve">переезду:</w:t>
                        </w:r>
                        <w:r>
                          <w:rPr>
                            <w:spacing w:val="10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 xml:space="preserve">Астана,</w:t>
                        </w:r>
                        <w:r>
                          <w:rPr>
                            <w:spacing w:val="9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 xml:space="preserve">готова</w:t>
                        </w:r>
                        <w:r>
                          <w:rPr>
                            <w:spacing w:val="9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 xml:space="preserve">к</w:t>
                        </w:r>
                        <w:r>
                          <w:rPr>
                            <w:spacing w:val="9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 xml:space="preserve">командировкам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/>
        <w:t xml:space="preserve">мониторинг всех процессов сотрудников отделения, контроль/сверка своевременной сдачи документов/досье в архив,</w:t>
      </w:r>
    </w:p>
    <w:p>
      <w:pPr>
        <w:pStyle w:val="normal"/>
        <w:spacing w:before="0" w:after="17" w:line="265" w:lineRule="auto"/>
        <w:ind w:left="1696" w:right="2132"/>
      </w:pPr>
      <w:r>
        <w:rPr/>
        <w:t xml:space="preserve">работа с претензионными заявлениями, разрешение спорных ситуаций устранение замечаний аудита (в случае выявления) табелирование сотрудников работа с входящей и исходящей корреспонденцией. обучение,консультация сотрудников проведение инвентаризации</w:t>
      </w:r>
    </w:p>
    <w:p>
      <w:pPr>
        <w:pStyle w:val="normal"/>
        <w:spacing w:before="0" w:after="17" w:line="265" w:lineRule="auto"/>
        <w:ind w:left="1696"/>
      </w:pPr>
      <w:r>
        <w:rPr/>
        <w:t xml:space="preserve">Продажа банковских продуктов ( кредиты,платежные карты кредитные/ дебетовые,депозиты)</w:t>
      </w:r>
    </w:p>
    <w:p>
      <w:pPr>
        <w:pStyle w:val="normal"/>
        <w:spacing w:before="0" w:after="17" w:line="265" w:lineRule="auto"/>
        <w:ind w:left="1696"/>
      </w:pPr>
      <w:r>
        <w:rPr/>
        <w:t xml:space="preserve">Заведение и формирование досье клиентов</w:t>
      </w:r>
    </w:p>
    <w:p>
      <w:pPr>
        <w:pStyle w:val="normal"/>
        <w:spacing w:before="0" w:after="17" w:line="265" w:lineRule="auto"/>
        <w:ind w:left="1696"/>
      </w:pPr>
      <w:r>
        <w:rPr/>
        <w:t xml:space="preserve">Открытие/ведение/ закрытие текущего счёта</w:t>
      </w:r>
    </w:p>
    <w:p>
      <w:pPr>
        <w:pStyle w:val="normal"/>
        <w:spacing w:before="0" w:after="278" w:line="265" w:lineRule="auto"/>
        <w:ind w:left="1696"/>
      </w:pPr>
      <w:r>
        <w:rPr/>
        <w:t xml:space="preserve">Открытие/ведение/ закрытие сберегательного счёта,заключение договоров банковского вклада.</w:t>
      </w:r>
    </w:p>
    <w:p>
      <w:pPr>
        <w:pStyle w:val="normal"/>
        <w:spacing w:before="0" w:after="17" w:line="265" w:lineRule="auto"/>
        <w:ind w:left="1696"/>
      </w:pPr>
      <w:r>
        <w:rPr/>
        <w:t xml:space="preserve">Открытие/ведение/ закрытие карт-счетов</w:t>
      </w:r>
    </w:p>
    <w:p>
      <w:pPr>
        <w:pStyle w:val="normal"/>
        <w:spacing w:before="0" w:after="17" w:line="265" w:lineRule="auto"/>
        <w:ind w:left="1696"/>
      </w:pPr>
      <w:r>
        <w:rPr/>
        <w:t xml:space="preserve">Частичное снятие/ довложение /закрытие депозита</w:t>
      </w:r>
    </w:p>
    <w:p>
      <w:pPr>
        <w:pStyle w:val="normal"/>
        <w:spacing w:before="0" w:after="17" w:line="265" w:lineRule="auto"/>
        <w:ind w:left="1696"/>
      </w:pPr>
      <w:r>
        <w:rPr/>
        <w:t xml:space="preserve">Заключение кредитного договора,формирование досье,сдача в архив.</w:t>
      </w:r>
    </w:p>
    <w:p>
      <w:pPr>
        <w:pStyle w:val="normal"/>
        <w:spacing w:before="0" w:after="17" w:line="265" w:lineRule="auto"/>
        <w:ind w:left="1696"/>
      </w:pPr>
      <w:r>
        <w:rPr/>
        <w:t xml:space="preserve">Платежи и переводы</w:t>
      </w:r>
    </w:p>
    <w:p>
      <w:pPr>
        <w:pStyle w:val="normal"/>
        <w:spacing w:before="0" w:after="17" w:line="265" w:lineRule="auto"/>
        <w:ind w:left="1696"/>
      </w:pPr>
      <w:r>
        <w:rPr/>
        <w:t xml:space="preserve">Конвертация</w:t>
      </w:r>
    </w:p>
    <w:p>
      <w:pPr>
        <w:pStyle w:val="normal"/>
        <w:spacing w:before="0" w:after="17" w:line="265" w:lineRule="auto"/>
        <w:ind w:left="1696"/>
      </w:pPr>
      <w:r>
        <w:rPr/>
        <w:t xml:space="preserve">Предоставление выписок</w:t>
      </w:r>
    </w:p>
    <w:p>
      <w:pPr>
        <w:pStyle w:val="normal"/>
        <w:spacing w:before="0" w:after="17" w:line="265" w:lineRule="auto"/>
        <w:ind w:left="1696"/>
      </w:pPr>
      <w:r>
        <w:rPr/>
        <w:t xml:space="preserve">Работа с входящей корреспонденцией</w:t>
      </w:r>
    </w:p>
    <w:p>
      <w:pPr>
        <w:pStyle w:val="normal"/>
        <w:spacing w:before="0" w:after="17" w:line="265" w:lineRule="auto"/>
        <w:ind w:left="1696"/>
      </w:pPr>
      <w:r>
        <w:rPr/>
        <w:t xml:space="preserve">Работа с претензионными заявлениями,своевременное предоставление ответа.</w:t>
      </w:r>
    </w:p>
    <w:p>
      <w:pPr>
        <w:pStyle w:val="normal"/>
        <w:spacing w:before="0" w:after="378" w:line="265" w:lineRule="auto"/>
        <w:ind w:left="1696"/>
      </w:pPr>
      <w:r>
        <w:rPr/>
        <w:t xml:space="preserve">Предоставление/формирование отчётов по запросу руководства</w:t>
      </w:r>
    </w:p>
    <w:p>
      <w:pPr>
        <w:spacing w:before="0" w:after="0" w:line="259" w:lineRule="auto"/>
        <w:ind w:left="0" w:firstLine="0"/>
      </w:pPr>
      <w:r>
        <w:rPr>
          <w:color w:val="bcbcbc"/>
          <w:sz w:val="16"/>
        </w:rPr>
        <w:t xml:space="preserve">Резюме обновлено 15 ноября 2017 в 14:54</w:t>
      </w:r>
    </w:p>
    <w:p>
      <w:pPr>
        <w:spacing w:before="0" w:after="23" w:line="259" w:lineRule="auto"/>
        <w:ind w:left="0" w:right="4025" w:firstLine="0"/>
        <w:jc w:val="center"/>
      </w:pPr>
      <w:r>
        <w:rPr/>
        <w:t xml:space="preserve">Выполнение планов продаж.</w:t>
      </w:r>
    </w:p>
    <w:p>
      <w:pPr>
        <w:pStyle w:val="normal"/>
        <w:spacing w:before="0" w:after="17" w:line="265" w:lineRule="auto"/>
        <w:ind w:left="1696"/>
      </w:pPr>
      <w:r>
        <w:rPr/>
        <w:t xml:space="preserve">Достижения:</w:t>
      </w:r>
    </w:p>
    <w:p>
      <w:pPr>
        <w:pStyle w:val="normal"/>
        <w:spacing w:before="0" w:after="244" w:line="265" w:lineRule="auto"/>
        <w:ind w:left="1696"/>
      </w:pPr>
      <w:r>
        <w:rPr/>
        <w:t xml:space="preserve">Высокий уровень продаж отделения.</w:t>
      </w:r>
    </w:p>
    <w:tbl>
      <w:tblPr>
        <w:tblStyle w:val="TableGrid"/>
        <w:tblW w:w="4469" w:type="dxa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701"/>
        <w:gridCol w:w="2768"/>
      </w:tblGrid>
      <w:tr>
        <w:trPr>
          <w:trHeight w:val="688" w:hRule="atLeas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before="0" w:after="0" w:line="270" w:lineRule="auto"/>
              <w:ind w:left="0" w:right="32" w:firstLine="0"/>
            </w:pPr>
            <w:r>
              <w:rPr>
                <w:color w:val="707070"/>
                <w:sz w:val="16"/>
              </w:rPr>
              <w:t xml:space="preserve">Июнь 2013 — Февраль 2014</w:t>
            </w:r>
          </w:p>
          <w:p>
            <w:pPr>
              <w:spacing w:before="0" w:after="0" w:line="259" w:lineRule="auto"/>
              <w:ind w:left="0" w:firstLine="0"/>
            </w:pPr>
            <w:r>
              <w:rPr>
                <w:color w:val="707070"/>
                <w:sz w:val="16"/>
              </w:rPr>
              <w:t xml:space="preserve">9 месяцев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before="0" w:after="0" w:line="259" w:lineRule="auto"/>
              <w:ind w:left="0" w:firstLine="0"/>
              <w:jc w:val="both"/>
            </w:pPr>
            <w:r>
              <w:rPr>
                <w:rFonts w:cs="Calibri" w:hAnsi="Calibri" w:eastAsia="Calibri" w:ascii="Calibri"/>
                <w:b w:val="1"/>
                <w:sz w:val="24"/>
              </w:rPr>
              <w:t xml:space="preserve">QAZKOM (АО KAZKOM)</w:t>
            </w:r>
          </w:p>
          <w:p>
            <w:pPr>
              <w:spacing w:before="0" w:after="0" w:line="259" w:lineRule="auto"/>
              <w:ind w:left="0" w:firstLine="0"/>
            </w:pPr>
            <w:r>
              <w:rPr>
                <w:color w:val="adadad"/>
              </w:rPr>
              <w:t xml:space="preserve">Казахстан, qazkom.kz</w:t>
            </w:r>
          </w:p>
        </w:tc>
      </w:tr>
    </w:tbl>
    <w:p>
      <w:pPr>
        <w:spacing w:before="0" w:after="0" w:line="259" w:lineRule="auto"/>
        <w:ind w:left="0" w:right="4170" w:firstLine="0"/>
        <w:jc w:val="right"/>
      </w:pPr>
      <w:r>
        <w:rPr>
          <w:sz w:val="24"/>
        </w:rPr>
        <w:t xml:space="preserve">начальник стандартного отделения</w:t>
      </w:r>
    </w:p>
    <w:p>
      <w:pPr>
        <w:sectPr>
          <w:type w:val="continuous"/>
          <w:pgSz w:w="11906" w:h="16838" w:orient="portrait"/>
          <w:pgMar w:left="850" w:top="1050" w:right="1212" w:bottom="412"/>
          <w:cols/>
        </w:sectPr>
      </w:pPr>
    </w:p>
    <w:p>
      <w:pPr>
        <w:spacing w:before="0" w:after="7" w:line="259" w:lineRule="auto"/>
        <w:ind w:left="-5"/>
      </w:pPr>
      <w:r>
        <w:rPr>
          <w:color w:val="707070"/>
          <w:sz w:val="16"/>
        </w:rPr>
        <w:t xml:space="preserve">Май 2007 — Июнь</w:t>
      </w:r>
    </w:p>
    <w:p>
      <w:pPr>
        <w:spacing w:before="0" w:after="7" w:line="259" w:lineRule="auto"/>
        <w:ind w:left="-5"/>
      </w:pPr>
      <w:r>
        <w:rPr>
          <w:color w:val="707070"/>
          <w:sz w:val="16"/>
        </w:rPr>
        <w:t xml:space="preserve">2013</w:t>
      </w:r>
    </w:p>
    <w:p>
      <w:pPr>
        <w:spacing w:before="0" w:after="7" w:line="259" w:lineRule="auto"/>
        <w:ind w:left="-5"/>
      </w:pPr>
      <w:r>
        <w:rPr>
          <w:color w:val="707070"/>
          <w:sz w:val="16"/>
        </w:rPr>
        <w:t xml:space="preserve">6 лет 2 месяца</w:t>
      </w:r>
    </w:p>
    <w:p>
      <w:pPr>
        <w:pStyle w:val="normal"/>
        <w:spacing w:before="0" w:after="17" w:line="265" w:lineRule="auto"/>
        <w:ind w:left="10"/>
      </w:pPr>
      <w:r>
        <w:rPr/>
        <w:t xml:space="preserve">Обязанности: контроль работы отделения, выполнения планов продаж,супервизор(проверка /подтверждение процессов для дальнейшей обработки).</w:t>
      </w:r>
    </w:p>
    <w:p>
      <w:pPr>
        <w:pStyle w:val="normal"/>
        <w:spacing w:before="0" w:after="17" w:line="265" w:lineRule="auto"/>
        <w:ind w:left="10" w:right="5747"/>
      </w:pPr>
      <w:r>
        <w:rPr/>
        <w:t xml:space="preserve">Функции: выполнение планов продаж,</w:t>
      </w:r>
    </w:p>
    <w:p>
      <w:pPr>
        <w:pStyle w:val="normal"/>
        <w:spacing w:before="0" w:after="17" w:line="265" w:lineRule="auto"/>
        <w:ind w:left="10"/>
      </w:pPr>
      <w:r>
        <w:rPr/>
        <w:t xml:space="preserve">контроль соблюдения трудовой дисциплины,правил и стандартов обслуживания, своевременное предоставление отчётов по запросу руководства,</w:t>
      </w:r>
    </w:p>
    <w:p>
      <w:pPr>
        <w:pStyle w:val="normal"/>
        <w:spacing w:before="0" w:after="17" w:line="265" w:lineRule="auto"/>
        <w:ind w:left="10"/>
      </w:pPr>
      <w:r>
        <w:rPr/>
        <w:t xml:space="preserve">мониторинг всех процессов сотрудников отделения, контроль/сверка своевременной сдачи документов/досье в архив,</w:t>
      </w:r>
    </w:p>
    <w:p>
      <w:pPr>
        <w:pStyle w:val="normal"/>
        <w:spacing w:before="0" w:after="17" w:line="265" w:lineRule="auto"/>
        <w:ind w:left="10" w:right="2124"/>
      </w:pPr>
      <w:r>
        <w:rPr/>
        <w:t xml:space="preserve">работа с претензионными заявлениями, разрешение спорных ситуаций устранение замечаний аудита (в случае выявления) табелирование сотрудников работа с входящей и исходящей корреспонденцией. обучение,консультация сотрудников проведение инвентаризации</w:t>
      </w:r>
    </w:p>
    <w:p>
      <w:pPr>
        <w:pStyle w:val="normal"/>
        <w:spacing w:before="0" w:after="17" w:line="265" w:lineRule="auto"/>
        <w:ind w:left="10"/>
      </w:pPr>
      <w:r>
        <w:rPr/>
        <w:t xml:space="preserve">Продажа банковских продуктов ( кредиты,платежные карты кредитные/ дебетовые,депозиты)</w:t>
      </w:r>
    </w:p>
    <w:p>
      <w:pPr>
        <w:pStyle w:val="normal"/>
        <w:spacing w:before="0" w:after="17" w:line="265" w:lineRule="auto"/>
        <w:ind w:left="10"/>
      </w:pPr>
      <w:r>
        <w:rPr/>
        <w:t xml:space="preserve">Заведение и формирование досье клиентов</w:t>
      </w:r>
    </w:p>
    <w:p>
      <w:pPr>
        <w:pStyle w:val="normal"/>
        <w:spacing w:before="0" w:after="17" w:line="265" w:lineRule="auto"/>
        <w:ind w:left="10"/>
      </w:pPr>
      <w:r>
        <w:rPr/>
        <w:t xml:space="preserve">Открытие/ведение/ закрытие текущего счёта</w:t>
      </w:r>
    </w:p>
    <w:p>
      <w:pPr>
        <w:pStyle w:val="normal"/>
        <w:spacing w:before="0" w:after="278" w:line="265" w:lineRule="auto"/>
        <w:ind w:left="10"/>
      </w:pPr>
      <w:r>
        <w:rPr/>
        <w:t xml:space="preserve">Открытие/ведение/ закрытие сберегательного счёта,заключение договоров банковского вклада.</w:t>
      </w:r>
    </w:p>
    <w:p>
      <w:pPr>
        <w:pStyle w:val="normal"/>
        <w:spacing w:before="0" w:after="17" w:line="265" w:lineRule="auto"/>
        <w:ind w:left="10"/>
      </w:pPr>
      <w:r>
        <w:rPr/>
        <w:t xml:space="preserve">Открытие/ведение/ закрытие карт-счетов</w:t>
      </w:r>
    </w:p>
    <w:p>
      <w:pPr>
        <w:pStyle w:val="normal"/>
        <w:spacing w:before="0" w:after="17" w:line="265" w:lineRule="auto"/>
        <w:ind w:left="10"/>
      </w:pPr>
      <w:r>
        <w:rPr/>
        <w:t xml:space="preserve">Частичное снятие/ довложение /закрытие депозита</w:t>
      </w:r>
    </w:p>
    <w:p>
      <w:pPr>
        <w:pStyle w:val="normal"/>
        <w:spacing w:before="0" w:after="17" w:line="265" w:lineRule="auto"/>
        <w:ind w:left="10"/>
      </w:pPr>
      <w:r>
        <w:rPr/>
        <w:t xml:space="preserve">Заключение кредитного договора,формирование досье,сдача в архив.</w:t>
      </w:r>
    </w:p>
    <w:p>
      <w:pPr>
        <w:pStyle w:val="normal"/>
        <w:spacing w:before="0" w:after="17" w:line="265" w:lineRule="auto"/>
        <w:ind w:left="10"/>
      </w:pPr>
      <w:r>
        <w:rPr/>
        <w:t xml:space="preserve">Платежи и переводы</w:t>
      </w:r>
    </w:p>
    <w:p>
      <w:pPr>
        <w:pStyle w:val="normal"/>
        <w:spacing w:before="0" w:after="17" w:line="265" w:lineRule="auto"/>
        <w:ind w:left="10"/>
      </w:pPr>
      <w:r>
        <w:rPr/>
        <w:t xml:space="preserve">Конвертация</w:t>
      </w:r>
    </w:p>
    <w:p>
      <w:pPr>
        <w:pStyle w:val="normal"/>
        <w:spacing w:before="0" w:after="17" w:line="265" w:lineRule="auto"/>
        <w:ind w:left="10"/>
      </w:pPr>
      <w:r>
        <w:rPr/>
        <w:t xml:space="preserve">Предоставление выписок</w:t>
      </w:r>
    </w:p>
    <w:p>
      <w:pPr>
        <w:pStyle w:val="normal"/>
        <w:spacing w:before="0" w:after="17" w:line="265" w:lineRule="auto"/>
        <w:ind w:left="10"/>
      </w:pPr>
      <w:r>
        <w:rPr/>
        <w:t xml:space="preserve">Работа с входящей корреспонденцией</w:t>
      </w:r>
    </w:p>
    <w:p>
      <w:pPr>
        <w:pStyle w:val="normal"/>
        <w:spacing w:before="0" w:after="17" w:line="265" w:lineRule="auto"/>
        <w:ind w:left="10" w:right="1404"/>
      </w:pPr>
      <w:r>
        <w:rPr/>
        <w:t xml:space="preserve">Работа с претензионными заявлениями,своевременное предоставление ответа. Предоставление/формирование отчётов по запросу руководства Выполнение планов продаж.</w:t>
      </w:r>
    </w:p>
    <w:p>
      <w:pPr>
        <w:pStyle w:val="normal"/>
        <w:spacing w:before="0" w:after="17" w:line="265" w:lineRule="auto"/>
        <w:ind w:left="10"/>
      </w:pPr>
      <w:r>
        <w:rPr/>
        <w:t xml:space="preserve">Достижения:</w:t>
      </w:r>
    </w:p>
    <w:p>
      <w:pPr>
        <w:pStyle w:val="normal"/>
        <w:spacing w:before="0" w:after="278" w:line="265" w:lineRule="auto"/>
        <w:ind w:left="10"/>
      </w:pPr>
      <w:r>
        <w:rPr/>
        <w:t xml:space="preserve">Высокий уровень продаж отделения.</w:t>
      </w:r>
    </w:p>
    <w:p>
      <w:pPr>
        <w:pStyle w:val="heading1"/>
        <w:spacing w:before="0" w:after="4" w:line="259" w:lineRule="auto"/>
        <w:ind w:left="-5"/>
      </w:pPr>
      <w:r>
        <w:rPr/>
        <w:t xml:space="preserve">QAZKOM (АО KAZKOM)</w:t>
      </w:r>
    </w:p>
    <w:p>
      <w:pPr>
        <w:spacing w:before="0" w:after="160" w:line="263" w:lineRule="auto"/>
        <w:ind w:left="-5"/>
      </w:pPr>
      <w:r>
        <w:rPr>
          <w:color w:val="adadad"/>
        </w:rPr>
        <w:t xml:space="preserve">Казахстан, qazkom.kz</w:t>
      </w:r>
    </w:p>
    <w:p>
      <w:pPr>
        <w:pStyle w:val="heading2"/>
        <w:spacing w:before="0" w:after="64" w:line="259" w:lineRule="auto"/>
        <w:ind w:left="-5"/>
      </w:pPr>
      <w:r>
        <w:rPr>
          <w:rFonts w:cs="Calibri" w:hAnsi="Calibri" w:eastAsia="Calibri" w:ascii="Calibri"/>
          <w:b w:val="0"/>
        </w:rPr>
        <w:t xml:space="preserve">бухгалтер-операционист по обслуживанию физ лиц</w:t>
      </w:r>
    </w:p>
    <w:p>
      <w:pPr>
        <w:pStyle w:val="normal"/>
        <w:spacing w:before="0" w:after="17" w:line="265" w:lineRule="auto"/>
        <w:ind w:left="10" w:right="437"/>
      </w:pPr>
      <w:r>
        <w:rPr/>
        <w:t xml:space="preserve">Обязанности: Обслуживание физических лиц согласно правил и стандартов обслуживания банка. Функции:</w:t>
      </w:r>
    </w:p>
    <w:p>
      <w:pPr>
        <w:pStyle w:val="normal"/>
        <w:spacing w:before="0" w:after="17" w:line="265" w:lineRule="auto"/>
        <w:ind w:left="10"/>
      </w:pPr>
      <w:r>
        <w:rPr/>
        <w:t xml:space="preserve">Продажа банковских продуктов ( кредиты,платежные карты кредитные/ дебетовые,депозиты)</w:t>
      </w:r>
    </w:p>
    <w:p>
      <w:pPr>
        <w:pStyle w:val="normal"/>
        <w:spacing w:before="0" w:after="17" w:line="265" w:lineRule="auto"/>
        <w:ind w:left="10"/>
      </w:pPr>
      <w:r>
        <w:rPr/>
        <w:t xml:space="preserve">Заведение и формирование досье клиентов</w:t>
      </w:r>
    </w:p>
    <w:p>
      <w:pPr>
        <w:pStyle w:val="normal"/>
        <w:spacing w:before="0" w:after="17" w:line="265" w:lineRule="auto"/>
        <w:ind w:left="10"/>
      </w:pPr>
      <w:r>
        <w:rPr/>
        <w:t xml:space="preserve">Открытие/ведение/ закрытие текущего счёта</w:t>
      </w:r>
    </w:p>
    <w:p>
      <w:pPr>
        <w:pStyle w:val="normal"/>
        <w:spacing w:before="0" w:after="278" w:line="265" w:lineRule="auto"/>
        <w:ind w:left="10"/>
      </w:pPr>
      <w:r>
        <w:rPr/>
        <w:t xml:space="preserve">Открытие/ведение/ закрытие сберегательного счёта,заключение договоров банковского вклада.</w:t>
      </w:r>
    </w:p>
    <w:p>
      <w:pPr>
        <w:pStyle w:val="normal"/>
        <w:spacing w:before="0" w:after="17" w:line="265" w:lineRule="auto"/>
        <w:ind w:left="10"/>
      </w:pPr>
      <w:r>
        <w:rPr/>
        <w:t xml:space="preserve">Открытие/ведение/ закрытие карт-счетов</w:t>
      </w:r>
    </w:p>
    <w:p>
      <w:pPr>
        <w:pStyle w:val="normal"/>
        <w:spacing w:before="0" w:after="17" w:line="265" w:lineRule="auto"/>
        <w:ind w:left="10"/>
      </w:pPr>
      <w:r>
        <w:rPr/>
        <w:t xml:space="preserve">Частичное снятие/ довложение /закрытие депозита</w:t>
      </w:r>
    </w:p>
    <w:p>
      <w:pPr>
        <w:pStyle w:val="normal"/>
        <w:spacing w:before="0" w:after="17" w:line="265" w:lineRule="auto"/>
        <w:ind w:left="10"/>
      </w:pPr>
      <w:r>
        <w:rPr/>
        <w:t xml:space="preserve">Заключение кредитного договора,формирование досье,сдача в архив.</w:t>
      </w:r>
    </w:p>
    <w:p>
      <w:pPr>
        <w:pStyle w:val="normal"/>
        <w:spacing w:before="0" w:after="17" w:line="265" w:lineRule="auto"/>
        <w:ind w:left="10"/>
      </w:pPr>
      <w:r>
        <w:rPr/>
        <w:t xml:space="preserve">Платежи и переводы</w:t>
      </w:r>
    </w:p>
    <w:p>
      <w:pPr>
        <w:sectPr>
          <w:type w:val="continuous"/>
          <w:pgSz w:w="11906" w:h="16838" w:orient="portrait"/>
          <w:pgMar w:left="850" w:top="1440" w:right="1220" w:bottom="1440"/>
          <w:cols w:num="2" w:equalWidth="0">
            <w:col w:w="1375" w:space="326"/>
            <w:col w:w="8134"/>
          </w:cols>
        </w:sectPr>
      </w:pPr>
    </w:p>
    <w:p>
      <w:pPr>
        <w:pStyle w:val="normal"/>
        <w:spacing w:before="0" w:after="17" w:line="265" w:lineRule="auto"/>
        <w:ind w:left="1696"/>
      </w:pPr>
      <w:r>
        <w:rPr/>
        <w:t xml:space="preserve">Конвертация</w:t>
      </w:r>
    </w:p>
    <w:p>
      <w:pPr>
        <w:pStyle w:val="normal"/>
        <w:spacing w:before="0" w:after="17" w:line="265" w:lineRule="auto"/>
        <w:ind w:left="1696"/>
      </w:pPr>
      <w:r>
        <w:rPr/>
        <w:t xml:space="preserve">Предоставление выписок</w:t>
      </w:r>
    </w:p>
    <w:p>
      <w:pPr>
        <w:pStyle w:val="normal"/>
        <w:spacing w:before="0" w:after="17" w:line="265" w:lineRule="auto"/>
        <w:ind w:left="1696"/>
      </w:pPr>
      <w:r>
        <w:rPr/>
        <w:t xml:space="preserve">Работа с входящей корреспонденцией</w:t>
      </w:r>
    </w:p>
    <w:p>
      <w:pPr>
        <w:pStyle w:val="normal"/>
        <w:spacing w:before="0" w:after="17" w:line="265" w:lineRule="auto"/>
        <w:ind w:left="1696" w:right="1209"/>
      </w:pPr>
      <w:r>
        <w:rPr/>
        <w:t xml:space="preserve">Работа с претензионными заявлениями,своевременное предоставление ответа. Предоставление/формирование отчётов по запросу руководства Выполнение планов продаж.</w:t>
      </w:r>
    </w:p>
    <w:p>
      <w:pPr>
        <w:pStyle w:val="normal"/>
        <w:spacing w:before="0" w:after="17" w:line="265" w:lineRule="auto"/>
        <w:ind w:left="1696"/>
      </w:pPr>
      <w:r>
        <w:rPr/>
        <w:t xml:space="preserve">Достижения:</w:t>
      </w:r>
    </w:p>
    <w:p>
      <w:pPr>
        <w:pStyle w:val="normal"/>
        <w:spacing w:before="0" w:after="798" w:line="265" w:lineRule="auto"/>
        <w:ind w:left="1696"/>
      </w:pPr>
      <w:r>
        <w:rPr/>
        <w:t xml:space="preserve">Победитель программы Go мотивация (продажа кредитных карт)</w:t>
      </w:r>
    </w:p>
    <w:p>
      <w:pPr>
        <w:spacing w:before="0" w:after="98" w:line="265" w:lineRule="auto"/>
        <w:ind w:left="-5"/>
      </w:pPr>
      <w:r>
        <w:rPr>
          <w:rFonts w:cs="Calibri" w:hAnsi="Calibri" w:eastAsia="Calibri" w:ascii="Calibri"/>
          <w:sz w:val="22"/>
        </w:rPr>
        <mc:AlternateContent>
          <mc:Choice Requires="wpg">
            <w:drawing>
              <wp:anchor simplePos="0" relativeHeight="0" locked="0" layoutInCell="1" allowOverlap="1" behindDoc="0">
                <wp:simplePos x="0" y="0"/>
                <wp:positionH relativeFrom="column">
                  <wp:posOffset>-247</wp:posOffset>
                </wp:positionH>
                <wp:positionV relativeFrom="paragraph">
                  <wp:posOffset>177552</wp:posOffset>
                </wp:positionV>
                <wp:extent cx="6479972" cy="12700"/>
                <wp:wrapNone/>
                <wp:docPr id="2775" name="Group 27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972" cy="12700"/>
                          <a:chOff x="0" y="0"/>
                          <a:chExt cx="6479972" cy="12700"/>
                        </a:xfrm>
                      </wpg:grpSpPr>
                      <wps:wsp>
                        <wps:cNvPr id="144" name="Shape 144"/>
                        <wps:cNvSpPr/>
                        <wps:spPr>
                          <a:xfrm>
                            <a:off x="0" y="0"/>
                            <a:ext cx="6479972" cy="0"/>
                          </a:xfrm>
                          <a:custGeom>
                            <a:pathLst>
                              <a:path w="6479972" h="0">
                                <a:moveTo>
                                  <a:pt x="0" y="0"/>
                                </a:moveTo>
                                <a:lnTo>
                                  <a:pt x="6479972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/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75" style="width:510.234pt;height:1pt;position:absolute;z-index:10;mso-position-horizontal-relative:text;mso-position-horizontal:absolute;margin-left:-0.0195313pt;mso-position-vertical-relative:text;margin-top:13.9805pt;" coordsize="64799,127">
                <v:shape id="Shape 144" style="position:absolute;width:64799;height:0;left:0;top:0;" coordsize="6479972,0" path="m0,0l6479972,0x">
                  <v:stroke weight="1pt" endcap="flat" joinstyle="miter" miterlimit="10" on="true" color="#d8d8d8"/>
                  <v:fill on="false" color="#000000" opacity="0"/>
                </v:shape>
              </v:group>
            </w:pict>
          </mc:Fallback>
        </mc:AlternateContent>
      </w:r>
      <w:r>
        <w:rPr>
          <w:color w:val="adadad"/>
          <w:sz w:val="22"/>
        </w:rPr>
        <w:t xml:space="preserve">Образование</w:t>
      </w:r>
    </w:p>
    <w:p>
      <w:pPr>
        <w:spacing w:before="0" w:after="211" w:line="259" w:lineRule="auto"/>
        <w:ind w:left="0" w:firstLine="0"/>
      </w:pPr>
      <w:r>
        <w:rPr>
          <w:sz w:val="22"/>
        </w:rPr>
        <w:t xml:space="preserve">Бакалавр</w:t>
      </w:r>
    </w:p>
    <w:p>
      <w:pPr>
        <w:tabs>
          <w:tab w:val="center" w:pos="5316"/>
        </w:tabs>
        <w:spacing w:before="0" w:after="4" w:line="259" w:lineRule="auto"/>
        <w:ind w:left="-15" w:firstLine="0"/>
      </w:pPr>
      <w:r>
        <w:rPr>
          <w:color w:val="707070"/>
          <w:sz w:val="16"/>
        </w:rPr>
        <w:t xml:space="preserve">2012	</w:t>
      </w:r>
      <w:r>
        <w:rPr>
          <w:rFonts w:cs="Calibri" w:hAnsi="Calibri" w:eastAsia="Calibri" w:ascii="Calibri"/>
          <w:b w:val="1"/>
          <w:sz w:val="24"/>
        </w:rPr>
        <w:t xml:space="preserve">Казахский экономический университет имени Т. Рыскулова,</w:t>
      </w:r>
    </w:p>
    <w:p>
      <w:pPr>
        <w:pStyle w:val="heading1"/>
        <w:spacing w:before="0" w:after="4" w:line="259" w:lineRule="auto"/>
        <w:ind w:left="1711"/>
      </w:pPr>
      <w:r>
        <w:rPr/>
        <w:t xml:space="preserve">Алматы</w:t>
      </w:r>
    </w:p>
    <w:p>
      <w:pPr>
        <w:pStyle w:val="normal"/>
        <w:spacing w:before="0" w:after="259" w:line="265" w:lineRule="auto"/>
        <w:ind w:left="1696"/>
      </w:pPr>
      <w:r>
        <w:rPr/>
        <w:t xml:space="preserve">финансы, банковское дело</w:t>
      </w:r>
    </w:p>
    <w:p>
      <w:pPr>
        <w:pStyle w:val="heading2"/>
        <w:tabs>
          <w:tab w:val="center" w:pos="4808"/>
        </w:tabs>
        <w:spacing w:before="0" w:after="4" w:line="259" w:lineRule="auto"/>
        <w:ind w:left="-15" w:firstLine="0"/>
      </w:pPr>
      <w:r>
        <w:rPr>
          <w:rFonts w:cs="Calibri" w:hAnsi="Calibri" w:eastAsia="Calibri" w:ascii="Calibri"/>
          <w:b w:val="0"/>
          <w:color w:val="707070"/>
          <w:sz w:val="16"/>
        </w:rPr>
        <w:t xml:space="preserve">2004	</w:t>
      </w:r>
      <w:r>
        <w:rPr/>
        <w:t xml:space="preserve">Алматинский технологический университет, Алматы</w:t>
      </w:r>
    </w:p>
    <w:p>
      <w:pPr>
        <w:pStyle w:val="normal"/>
        <w:spacing w:before="0" w:after="538" w:line="265" w:lineRule="auto"/>
        <w:ind w:left="1696"/>
      </w:pPr>
      <w:r>
        <w:rPr/>
        <w:t xml:space="preserve">стандартизация и сертификация, Стандартизация и сертификация</w:t>
      </w:r>
    </w:p>
    <w:p>
      <w:pPr>
        <w:pStyle w:val="heading3"/>
        <w:spacing w:before="0" w:after="0" w:line="265" w:lineRule="auto"/>
        <w:ind w:left="-5"/>
      </w:pPr>
      <w:r>
        <w:rPr/>
        <w:t xml:space="preserve">Тесты, экзамены</w:t>
      </w:r>
    </w:p>
    <w:p>
      <w:pPr>
        <w:spacing w:before="0" w:after="109" w:line="259" w:lineRule="auto"/>
        <w:ind w:left="0" w:right="-564" w:firstLine="0"/>
      </w:pPr>
      <w:r>
        <w:rPr>
          <w:rFonts w:cs="Calibri" w:hAnsi="Calibri" w:eastAsia="Calibri" w:ascii="Calibri"/>
          <w:sz w:val="22"/>
        </w:rPr>
        <mc:AlternateContent>
          <mc:Choice Requires="wpg">
            <w:drawing>
              <wp:inline distT="0" distB="0" distL="0" distR="0">
                <wp:extent cx="6479972" cy="12700"/>
                <wp:docPr id="2776" name="Group 277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972" cy="12700"/>
                          <a:chOff x="0" y="0"/>
                          <a:chExt cx="6479972" cy="12700"/>
                        </a:xfrm>
                      </wpg:grpSpPr>
                      <wps:wsp>
                        <wps:cNvPr id="155" name="Shape 155"/>
                        <wps:cNvSpPr/>
                        <wps:spPr>
                          <a:xfrm>
                            <a:off x="0" y="0"/>
                            <a:ext cx="6479972" cy="0"/>
                          </a:xfrm>
                          <a:custGeom>
                            <a:pathLst>
                              <a:path w="6479972" h="0">
                                <a:moveTo>
                                  <a:pt x="0" y="0"/>
                                </a:moveTo>
                                <a:lnTo>
                                  <a:pt x="6479972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/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76" style="width:510.234pt;height:1pt;mso-position-horizontal-relative:char;mso-position-vertical-relative:line" coordsize="64799,127">
                <v:shape id="Shape 155" style="position:absolute;width:64799;height:0;left:0;top:0;" coordsize="6479972,0" path="m0,0l6479972,0x">
                  <v:stroke weight="1pt" endcap="flat" joinstyle="miter" miterlimit="10" on="true" color="#d8d8d8"/>
                  <v:fill on="false" color="#000000" opacity="0"/>
                </v:shape>
              </v:group>
            </w:pict>
          </mc:Fallback>
        </mc:AlternateContent>
      </w:r>
    </w:p>
    <w:p>
      <w:pPr>
        <w:pStyle w:val="heading2"/>
        <w:tabs>
          <w:tab w:val="center" w:pos="3874"/>
        </w:tabs>
        <w:spacing w:before="0" w:after="4" w:line="259" w:lineRule="auto"/>
        <w:ind w:left="-15" w:firstLine="0"/>
      </w:pPr>
      <w:r>
        <w:rPr>
          <w:rFonts w:cs="Calibri" w:hAnsi="Calibri" w:eastAsia="Calibri" w:ascii="Calibri"/>
          <w:b w:val="0"/>
          <w:color w:val="707070"/>
          <w:sz w:val="16"/>
        </w:rPr>
        <w:t xml:space="preserve">2016	</w:t>
      </w:r>
      <w:r>
        <w:rPr/>
        <w:t xml:space="preserve">Бухгалтер со знанием 1 С версия 8.2</w:t>
      </w:r>
    </w:p>
    <w:p>
      <w:pPr>
        <w:pStyle w:val="normal"/>
        <w:spacing w:before="0" w:after="538" w:line="265" w:lineRule="auto"/>
        <w:ind w:left="1696"/>
      </w:pPr>
      <w:r>
        <w:rPr/>
        <w:t xml:space="preserve">АО Финансовая Академия, Бухгалтер со знанием 1 С</w:t>
      </w:r>
    </w:p>
    <w:p>
      <w:pPr>
        <w:spacing w:before="0" w:after="79" w:line="265" w:lineRule="auto"/>
        <w:ind w:left="-5"/>
      </w:pPr>
      <w:r>
        <w:rPr>
          <w:rFonts w:cs="Calibri" w:hAnsi="Calibri" w:eastAsia="Calibri" w:ascii="Calibri"/>
          <w:sz w:val="22"/>
        </w:rPr>
        <mc:AlternateContent>
          <mc:Choice Requires="wpg">
            <w:drawing>
              <wp:anchor simplePos="0" relativeHeight="0" locked="0" layoutInCell="1" allowOverlap="1" behindDoc="0">
                <wp:simplePos x="0" y="0"/>
                <wp:positionH relativeFrom="column">
                  <wp:posOffset>-247</wp:posOffset>
                </wp:positionH>
                <wp:positionV relativeFrom="paragraph">
                  <wp:posOffset>173236</wp:posOffset>
                </wp:positionV>
                <wp:extent cx="6479972" cy="12700"/>
                <wp:wrapNone/>
                <wp:docPr id="2777" name="Group 277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972" cy="12700"/>
                          <a:chOff x="0" y="0"/>
                          <a:chExt cx="6479972" cy="12700"/>
                        </a:xfrm>
                      </wpg:grpSpPr>
                      <wps:wsp>
                        <wps:cNvPr id="161" name="Shape 161"/>
                        <wps:cNvSpPr/>
                        <wps:spPr>
                          <a:xfrm>
                            <a:off x="0" y="0"/>
                            <a:ext cx="6479972" cy="0"/>
                          </a:xfrm>
                          <a:custGeom>
                            <a:pathLst>
                              <a:path w="6479972" h="0">
                                <a:moveTo>
                                  <a:pt x="0" y="0"/>
                                </a:moveTo>
                                <a:lnTo>
                                  <a:pt x="6479972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/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77" style="width:510.234pt;height:1pt;position:absolute;z-index:27;mso-position-horizontal-relative:text;mso-position-horizontal:absolute;margin-left:-0.0195313pt;mso-position-vertical-relative:text;margin-top:13.6406pt;" coordsize="64799,127">
                <v:shape id="Shape 161" style="position:absolute;width:64799;height:0;left:0;top:0;" coordsize="6479972,0" path="m0,0l6479972,0x">
                  <v:stroke weight="1pt" endcap="flat" joinstyle="miter" miterlimit="10" on="true" color="#d8d8d8"/>
                  <v:fill on="false" color="#000000" opacity="0"/>
                </v:shape>
              </v:group>
            </w:pict>
          </mc:Fallback>
        </mc:AlternateContent>
      </w:r>
      <w:r>
        <w:rPr>
          <w:color w:val="adadad"/>
          <w:sz w:val="22"/>
        </w:rPr>
        <w:t xml:space="preserve">Повышение квалификации, курсы</w:t>
      </w:r>
    </w:p>
    <w:p>
      <w:pPr>
        <w:tabs>
          <w:tab w:val="center" w:pos="3874"/>
        </w:tabs>
        <w:spacing w:before="0" w:after="4" w:line="259" w:lineRule="auto"/>
        <w:ind w:left="-15" w:firstLine="0"/>
      </w:pPr>
      <w:r>
        <w:rPr>
          <w:color w:val="707070"/>
          <w:sz w:val="16"/>
        </w:rPr>
        <w:t xml:space="preserve">2016	</w:t>
      </w:r>
      <w:r>
        <w:rPr>
          <w:rFonts w:cs="Calibri" w:hAnsi="Calibri" w:eastAsia="Calibri" w:ascii="Calibri"/>
          <w:b w:val="1"/>
          <w:sz w:val="24"/>
        </w:rPr>
        <w:t xml:space="preserve">Бухгалтер со знанием 1 С версия 8.2</w:t>
      </w:r>
    </w:p>
    <w:p>
      <w:pPr>
        <w:pStyle w:val="normal"/>
        <w:spacing w:before="0" w:after="260" w:line="265" w:lineRule="auto"/>
        <w:ind w:left="1696"/>
      </w:pPr>
      <w:r>
        <w:rPr/>
        <w:t xml:space="preserve">АО Финансовая Академия, Бухгалтер со знанием 1 С</w:t>
      </w:r>
    </w:p>
    <w:p>
      <w:pPr>
        <w:pStyle w:val="heading2"/>
        <w:tabs>
          <w:tab w:val="center" w:pos="4057"/>
        </w:tabs>
        <w:spacing w:before="0" w:after="4" w:line="259" w:lineRule="auto"/>
        <w:ind w:left="-15" w:firstLine="0"/>
      </w:pPr>
      <w:r>
        <w:rPr>
          <w:rFonts w:cs="Calibri" w:hAnsi="Calibri" w:eastAsia="Calibri" w:ascii="Calibri"/>
          <w:b w:val="0"/>
          <w:color w:val="707070"/>
          <w:sz w:val="16"/>
        </w:rPr>
        <w:t xml:space="preserve">2007	</w:t>
      </w:r>
      <w:r>
        <w:rPr/>
        <w:t xml:space="preserve">Эффективная работа с клиентом банка</w:t>
      </w:r>
    </w:p>
    <w:p>
      <w:pPr>
        <w:pStyle w:val="normal"/>
        <w:spacing w:before="0" w:after="538" w:line="265" w:lineRule="auto"/>
        <w:ind w:left="1696"/>
      </w:pPr>
      <w:r>
        <w:rPr/>
        <w:t xml:space="preserve">Международная Академия Бизнеса, банковское дело</w:t>
      </w:r>
    </w:p>
    <w:p>
      <w:pPr>
        <w:pStyle w:val="heading3"/>
        <w:spacing w:before="0" w:after="90" w:line="265" w:lineRule="auto"/>
        <w:ind w:left="-5"/>
      </w:pPr>
      <w:r>
        <w:rPr>
          <w:rFonts w:cs="Calibri" w:hAnsi="Calibri" w:eastAsia="Calibri" w:ascii="Calibri"/>
          <w:sz w:val="22"/>
        </w:rPr>
        <mc:AlternateContent>
          <mc:Choice Requires="wpg">
            <w:drawing>
              <wp:anchor simplePos="0" relativeHeight="0" locked="0" layoutInCell="1" allowOverlap="1" behindDoc="0">
                <wp:simplePos x="0" y="0"/>
                <wp:positionH relativeFrom="column">
                  <wp:posOffset>-247</wp:posOffset>
                </wp:positionH>
                <wp:positionV relativeFrom="paragraph">
                  <wp:posOffset>177453</wp:posOffset>
                </wp:positionV>
                <wp:extent cx="6479972" cy="12700"/>
                <wp:wrapNone/>
                <wp:docPr id="2778" name="Group 277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972" cy="12700"/>
                          <a:chOff x="0" y="0"/>
                          <a:chExt cx="6479972" cy="12700"/>
                        </a:xfrm>
                      </wpg:grpSpPr>
                      <wps:wsp>
                        <wps:cNvPr id="170" name="Shape 170"/>
                        <wps:cNvSpPr/>
                        <wps:spPr>
                          <a:xfrm>
                            <a:off x="0" y="0"/>
                            <a:ext cx="6479972" cy="0"/>
                          </a:xfrm>
                          <a:custGeom>
                            <a:pathLst>
                              <a:path w="6479972" h="0">
                                <a:moveTo>
                                  <a:pt x="0" y="0"/>
                                </a:moveTo>
                                <a:lnTo>
                                  <a:pt x="6479972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/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78" style="width:510.234pt;height:1pt;position:absolute;z-index:36;mso-position-horizontal-relative:text;mso-position-horizontal:absolute;margin-left:-0.0195313pt;mso-position-vertical-relative:text;margin-top:13.9727pt;" coordsize="64799,127">
                <v:shape id="Shape 170" style="position:absolute;width:64799;height:0;left:0;top:0;" coordsize="6479972,0" path="m0,0l6479972,0x">
                  <v:stroke weight="1pt" endcap="flat" joinstyle="miter" miterlimit="10" on="true" color="#d8d8d8"/>
                  <v:fill on="false" color="#000000" opacity="0"/>
                </v:shape>
              </v:group>
            </w:pict>
          </mc:Fallback>
        </mc:AlternateContent>
      </w:r>
      <w:r>
        <w:rPr/>
        <w:t xml:space="preserve">Ключевые навыки</w:t>
      </w:r>
    </w:p>
    <w:p>
      <w:pPr>
        <w:tabs>
          <w:tab w:val="center" w:pos="2583"/>
        </w:tabs>
        <w:spacing w:before="0" w:after="61" w:line="259" w:lineRule="auto"/>
        <w:ind w:left="-15" w:firstLine="0"/>
      </w:pPr>
      <w:r>
        <w:rPr>
          <w:color w:val="707070"/>
          <w:sz w:val="16"/>
        </w:rPr>
        <w:t xml:space="preserve">Знание языков	</w:t>
      </w:r>
      <w:r>
        <w:rPr/>
        <w:t xml:space="preserve">Казахский</w:t>
      </w:r>
      <w:r>
        <w:rPr>
          <w:color w:val="adadad"/>
        </w:rPr>
        <w:t xml:space="preserve"> — родной</w:t>
      </w:r>
    </w:p>
    <w:p>
      <w:pPr>
        <w:spacing w:before="0" w:after="0" w:line="263" w:lineRule="auto"/>
      </w:pPr>
      <w:r>
        <w:rPr/>
        <w:t xml:space="preserve">Английский</w:t>
      </w:r>
      <w:r>
        <w:rPr>
          <w:color w:val="adadad"/>
        </w:rPr>
        <w:t xml:space="preserve"> — могу проходить интервью</w:t>
      </w:r>
    </w:p>
    <w:p>
      <w:pPr>
        <w:spacing w:before="0" w:after="382" w:line="263" w:lineRule="auto"/>
      </w:pPr>
      <w:r>
        <w:rPr/>
        <w:t xml:space="preserve">Русский</w:t>
      </w:r>
      <w:r>
        <w:rPr>
          <w:color w:val="adadad"/>
        </w:rPr>
        <w:t xml:space="preserve"> — свободно владею</w:t>
      </w:r>
    </w:p>
    <w:p>
      <w:pPr>
        <w:tabs>
          <w:tab w:val="right" w:pos="9640"/>
        </w:tabs>
        <w:spacing w:before="0" w:after="97" w:line="259" w:lineRule="auto"/>
        <w:ind w:left="0" w:firstLine="0"/>
      </w:pPr>
      <w:r>
        <w:rPr>
          <w:color w:val="707070"/>
          <w:sz w:val="16"/>
        </w:rPr>
        <w:t xml:space="preserve">Навыки	</w:t>
      </w:r>
      <w:r>
        <w:rPr>
          <w:sz w:val="20"/>
          <w:shd w:val="clear" w:color="auto" w:fill="d4d4d4"/>
        </w:rPr>
        <w:t xml:space="preserve"> Ведение переговоров </w:t>
      </w:r>
      <w:r>
        <w:rPr>
          <w:sz w:val="20"/>
        </w:rPr>
        <w:t xml:space="preserve">    </w:t>
      </w:r>
      <w:r>
        <w:rPr>
          <w:sz w:val="20"/>
          <w:shd w:val="clear" w:color="auto" w:fill="d4d4d4"/>
        </w:rPr>
        <w:t xml:space="preserve"> MS Outlook </w:t>
      </w:r>
      <w:r>
        <w:rPr>
          <w:sz w:val="20"/>
        </w:rPr>
        <w:t xml:space="preserve">    </w:t>
      </w:r>
      <w:r>
        <w:rPr>
          <w:sz w:val="20"/>
          <w:shd w:val="clear" w:color="auto" w:fill="d4d4d4"/>
        </w:rPr>
        <w:t xml:space="preserve"> Кредитные договоры </w:t>
      </w:r>
      <w:r>
        <w:rPr>
          <w:sz w:val="20"/>
        </w:rPr>
        <w:t xml:space="preserve">    </w:t>
      </w:r>
      <w:r>
        <w:rPr>
          <w:sz w:val="20"/>
          <w:shd w:val="clear" w:color="auto" w:fill="d4d4d4"/>
        </w:rPr>
        <w:t xml:space="preserve"> Активные продажи </w:t>
      </w:r>
    </w:p>
    <w:p>
      <w:pPr>
        <w:spacing w:before="0" w:after="97" w:line="259" w:lineRule="auto"/>
        <w:ind w:left="1696"/>
      </w:pPr>
      <w:r>
        <w:rPr>
          <w:sz w:val="20"/>
          <w:shd w:val="clear" w:color="auto" w:fill="d4d4d4"/>
        </w:rPr>
        <w:t xml:space="preserve"> Деловое общение </w:t>
      </w:r>
      <w:r>
        <w:rPr>
          <w:sz w:val="20"/>
        </w:rPr>
        <w:t xml:space="preserve">    </w:t>
      </w:r>
      <w:r>
        <w:rPr>
          <w:sz w:val="20"/>
          <w:shd w:val="clear" w:color="auto" w:fill="d4d4d4"/>
        </w:rPr>
        <w:t xml:space="preserve"> Заключение договоров </w:t>
      </w:r>
      <w:r>
        <w:rPr>
          <w:sz w:val="20"/>
        </w:rPr>
        <w:t xml:space="preserve">    </w:t>
      </w:r>
      <w:r>
        <w:rPr>
          <w:sz w:val="20"/>
          <w:shd w:val="clear" w:color="auto" w:fill="d4d4d4"/>
        </w:rPr>
        <w:t xml:space="preserve"> Претензионная работа </w:t>
      </w:r>
    </w:p>
    <w:p>
      <w:pPr>
        <w:spacing w:before="0" w:after="97" w:line="259" w:lineRule="auto"/>
        <w:ind w:left="1696"/>
      </w:pPr>
      <w:r>
        <w:rPr>
          <w:sz w:val="20"/>
          <w:shd w:val="clear" w:color="auto" w:fill="d4d4d4"/>
        </w:rPr>
        <w:t xml:space="preserve"> Навыки продаж </w:t>
      </w:r>
      <w:r>
        <w:rPr>
          <w:sz w:val="20"/>
        </w:rPr>
        <w:t xml:space="preserve">    </w:t>
      </w:r>
      <w:r>
        <w:rPr>
          <w:sz w:val="20"/>
          <w:shd w:val="clear" w:color="auto" w:fill="d4d4d4"/>
        </w:rPr>
        <w:t xml:space="preserve"> Работа с большим объемом информации </w:t>
      </w:r>
    </w:p>
    <w:p>
      <w:pPr>
        <w:spacing w:before="0" w:after="97" w:line="259" w:lineRule="auto"/>
        <w:ind w:left="1696"/>
      </w:pPr>
      <w:r>
        <w:rPr>
          <w:sz w:val="20"/>
          <w:shd w:val="clear" w:color="auto" w:fill="d4d4d4"/>
        </w:rPr>
        <w:t xml:space="preserve"> Работа с возражениями </w:t>
      </w:r>
      <w:r>
        <w:rPr>
          <w:sz w:val="20"/>
        </w:rPr>
        <w:t xml:space="preserve">    </w:t>
      </w:r>
      <w:r>
        <w:rPr>
          <w:sz w:val="20"/>
          <w:shd w:val="clear" w:color="auto" w:fill="d4d4d4"/>
        </w:rPr>
        <w:t xml:space="preserve"> Internet </w:t>
      </w:r>
      <w:r>
        <w:rPr>
          <w:sz w:val="20"/>
        </w:rPr>
        <w:t xml:space="preserve">    </w:t>
      </w:r>
      <w:r>
        <w:rPr>
          <w:sz w:val="20"/>
          <w:shd w:val="clear" w:color="auto" w:fill="d4d4d4"/>
        </w:rPr>
        <w:t xml:space="preserve"> Работа в команде </w:t>
      </w:r>
      <w:r>
        <w:rPr>
          <w:sz w:val="20"/>
        </w:rPr>
        <w:t xml:space="preserve">    </w:t>
      </w:r>
      <w:r>
        <w:rPr>
          <w:sz w:val="20"/>
          <w:shd w:val="clear" w:color="auto" w:fill="d4d4d4"/>
        </w:rPr>
        <w:t xml:space="preserve"> Деловая переписка </w:t>
      </w:r>
    </w:p>
    <w:p>
      <w:pPr>
        <w:spacing w:before="0" w:after="97" w:line="259" w:lineRule="auto"/>
        <w:ind w:left="1696"/>
      </w:pPr>
      <w:r>
        <w:rPr>
          <w:sz w:val="20"/>
          <w:shd w:val="clear" w:color="auto" w:fill="d4d4d4"/>
        </w:rPr>
        <w:t xml:space="preserve"> Lotus Notes </w:t>
      </w:r>
      <w:r>
        <w:rPr>
          <w:sz w:val="20"/>
        </w:rPr>
        <w:t xml:space="preserve">    </w:t>
      </w:r>
      <w:r>
        <w:rPr>
          <w:sz w:val="20"/>
          <w:shd w:val="clear" w:color="auto" w:fill="d4d4d4"/>
        </w:rPr>
        <w:t xml:space="preserve"> 1C: Бухгалтерия </w:t>
      </w:r>
      <w:r>
        <w:rPr>
          <w:sz w:val="20"/>
        </w:rPr>
        <w:t xml:space="preserve">    </w:t>
      </w:r>
      <w:r>
        <w:rPr>
          <w:sz w:val="20"/>
          <w:shd w:val="clear" w:color="auto" w:fill="d4d4d4"/>
        </w:rPr>
        <w:t xml:space="preserve"> Навыки межличностного общения </w:t>
      </w:r>
    </w:p>
    <w:p>
      <w:pPr>
        <w:spacing w:before="0" w:after="97" w:line="259" w:lineRule="auto"/>
        <w:ind w:left="1696"/>
      </w:pPr>
      <w:r>
        <w:rPr>
          <w:sz w:val="20"/>
          <w:shd w:val="clear" w:color="auto" w:fill="d4d4d4"/>
        </w:rPr>
        <w:t xml:space="preserve"> Операционный день банка </w:t>
      </w:r>
      <w:r>
        <w:rPr>
          <w:sz w:val="20"/>
        </w:rPr>
        <w:t xml:space="preserve">    </w:t>
      </w:r>
      <w:r>
        <w:rPr>
          <w:sz w:val="20"/>
          <w:shd w:val="clear" w:color="auto" w:fill="d4d4d4"/>
        </w:rPr>
        <w:t xml:space="preserve"> Платежные поручения </w:t>
      </w:r>
      <w:r>
        <w:rPr>
          <w:sz w:val="20"/>
        </w:rPr>
        <w:t xml:space="preserve">    </w:t>
      </w:r>
      <w:r>
        <w:rPr>
          <w:sz w:val="20"/>
          <w:shd w:val="clear" w:color="auto" w:fill="d4d4d4"/>
        </w:rPr>
        <w:t xml:space="preserve"> Сопровождение клиентов </w:t>
      </w:r>
    </w:p>
    <w:p>
      <w:pPr>
        <w:spacing w:before="0" w:after="97" w:line="259" w:lineRule="auto"/>
        <w:ind w:left="1696"/>
      </w:pPr>
      <w:r>
        <w:rPr>
          <w:sz w:val="20"/>
          <w:shd w:val="clear" w:color="auto" w:fill="d4d4d4"/>
        </w:rPr>
        <w:t xml:space="preserve"> Ориентация на результат </w:t>
      </w:r>
      <w:r>
        <w:rPr>
          <w:sz w:val="20"/>
        </w:rPr>
        <w:t xml:space="preserve">    </w:t>
      </w:r>
      <w:r>
        <w:rPr>
          <w:sz w:val="20"/>
          <w:shd w:val="clear" w:color="auto" w:fill="d4d4d4"/>
        </w:rPr>
        <w:t xml:space="preserve"> Клиентоориентированность </w:t>
      </w:r>
    </w:p>
    <w:p>
      <w:pPr>
        <w:spacing w:before="0" w:after="97" w:line="259" w:lineRule="auto"/>
        <w:ind w:left="1696"/>
      </w:pPr>
      <w:r>
        <w:rPr>
          <w:sz w:val="20"/>
          <w:shd w:val="clear" w:color="auto" w:fill="d4d4d4"/>
        </w:rPr>
        <w:t xml:space="preserve"> Продажа кредитных продуктов </w:t>
      </w:r>
      <w:r>
        <w:rPr>
          <w:sz w:val="20"/>
        </w:rPr>
        <w:t xml:space="preserve">    </w:t>
      </w:r>
      <w:r>
        <w:rPr>
          <w:sz w:val="20"/>
          <w:shd w:val="clear" w:color="auto" w:fill="d4d4d4"/>
        </w:rPr>
        <w:t xml:space="preserve"> Навыки переговоров </w:t>
      </w:r>
    </w:p>
    <w:p>
      <w:pPr>
        <w:spacing w:before="0" w:after="97" w:line="259" w:lineRule="auto"/>
        <w:ind w:left="1696"/>
      </w:pPr>
      <w:r>
        <w:rPr>
          <w:sz w:val="20"/>
          <w:shd w:val="clear" w:color="auto" w:fill="d4d4d4"/>
        </w:rPr>
        <w:t xml:space="preserve"> Работа с жалобами клиентов </w:t>
      </w:r>
      <w:r>
        <w:rPr>
          <w:sz w:val="20"/>
        </w:rPr>
        <w:t xml:space="preserve">    </w:t>
      </w:r>
      <w:r>
        <w:rPr>
          <w:sz w:val="20"/>
          <w:shd w:val="clear" w:color="auto" w:fill="d4d4d4"/>
        </w:rPr>
        <w:t xml:space="preserve"> Умение работать в команде </w:t>
      </w:r>
    </w:p>
    <w:p>
      <w:pPr>
        <w:spacing w:before="0" w:after="97" w:line="354" w:lineRule="auto"/>
        <w:ind w:left="1696"/>
      </w:pPr>
      <w:r>
        <w:rPr>
          <w:sz w:val="20"/>
          <w:shd w:val="clear" w:color="auto" w:fill="d4d4d4"/>
        </w:rPr>
        <w:t xml:space="preserve"> Работа с базами данных </w:t>
      </w:r>
      <w:r>
        <w:rPr>
          <w:sz w:val="20"/>
        </w:rPr>
        <w:t xml:space="preserve">    </w:t>
      </w:r>
      <w:r>
        <w:rPr>
          <w:sz w:val="20"/>
          <w:shd w:val="clear" w:color="auto" w:fill="d4d4d4"/>
        </w:rPr>
        <w:t xml:space="preserve"> Аналитическое мышление </w:t>
      </w:r>
      <w:r>
        <w:rPr>
          <w:sz w:val="20"/>
        </w:rPr>
        <w:t xml:space="preserve">    </w:t>
      </w:r>
      <w:r>
        <w:rPr>
          <w:sz w:val="20"/>
          <w:shd w:val="clear" w:color="auto" w:fill="d4d4d4"/>
        </w:rPr>
        <w:t xml:space="preserve"> Деловая корреспонденция  кредитные карты </w:t>
      </w:r>
      <w:r>
        <w:rPr>
          <w:sz w:val="20"/>
        </w:rPr>
        <w:t xml:space="preserve">    </w:t>
      </w:r>
      <w:r>
        <w:rPr>
          <w:sz w:val="20"/>
          <w:shd w:val="clear" w:color="auto" w:fill="d4d4d4"/>
        </w:rPr>
        <w:t xml:space="preserve"> Ведение отчетности </w:t>
      </w:r>
    </w:p>
    <w:p>
      <w:pPr>
        <w:pStyle w:val="heading3"/>
        <w:spacing w:before="0" w:after="104" w:line="265" w:lineRule="auto"/>
        <w:ind w:left="-5"/>
      </w:pPr>
      <w:r>
        <w:rPr>
          <w:rFonts w:cs="Calibri" w:hAnsi="Calibri" w:eastAsia="Calibri" w:ascii="Calibri"/>
          <w:sz w:val="22"/>
        </w:rPr>
        <mc:AlternateContent>
          <mc:Choice Requires="wpg">
            <w:drawing>
              <wp:anchor simplePos="0" relativeHeight="0" locked="0" layoutInCell="1" allowOverlap="1" behindDoc="0">
                <wp:simplePos x="0" y="0"/>
                <wp:positionH relativeFrom="column">
                  <wp:posOffset>-247</wp:posOffset>
                </wp:positionH>
                <wp:positionV relativeFrom="paragraph">
                  <wp:posOffset>177552</wp:posOffset>
                </wp:positionV>
                <wp:extent cx="6479972" cy="12700"/>
                <wp:wrapNone/>
                <wp:docPr id="2281" name="Group 228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972" cy="12700"/>
                          <a:chOff x="0" y="0"/>
                          <a:chExt cx="6479972" cy="12700"/>
                        </a:xfrm>
                      </wpg:grpSpPr>
                      <wps:wsp>
                        <wps:cNvPr id="245" name="Shape 245"/>
                        <wps:cNvSpPr/>
                        <wps:spPr>
                          <a:xfrm>
                            <a:off x="0" y="0"/>
                            <a:ext cx="6479972" cy="0"/>
                          </a:xfrm>
                          <a:custGeom>
                            <a:pathLst>
                              <a:path w="6479972" h="0">
                                <a:moveTo>
                                  <a:pt x="0" y="0"/>
                                </a:moveTo>
                                <a:lnTo>
                                  <a:pt x="6479972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/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81" style="width:510.234pt;height:1pt;position:absolute;z-index:2;mso-position-horizontal-relative:text;mso-position-horizontal:absolute;margin-left:-0.0195313pt;mso-position-vertical-relative:text;margin-top:13.9805pt;" coordsize="64799,127">
                <v:shape id="Shape 245" style="position:absolute;width:64799;height:0;left:0;top:0;" coordsize="6479972,0" path="m0,0l6479972,0x">
                  <v:stroke weight="1pt" endcap="flat" joinstyle="miter" miterlimit="10" on="true" color="#d8d8d8"/>
                  <v:fill on="false" color="#000000" opacity="0"/>
                </v:shape>
              </v:group>
            </w:pict>
          </mc:Fallback>
        </mc:AlternateContent>
      </w:r>
      <w:r>
        <w:rPr/>
        <w:t xml:space="preserve">Дополнительная информация</w:t>
      </w:r>
    </w:p>
    <w:p>
      <w:pPr>
        <w:pStyle w:val="normal"/>
        <w:tabs>
          <w:tab w:val="center" w:pos="2439"/>
        </w:tabs>
        <w:spacing w:before="0" w:after="17" w:line="265" w:lineRule="auto"/>
        <w:ind w:left="0" w:firstLine="0"/>
      </w:pPr>
      <w:r>
        <w:rPr>
          <w:color w:val="707070"/>
          <w:sz w:val="16"/>
        </w:rPr>
        <w:t xml:space="preserve">Обо мне	</w:t>
      </w:r>
      <w:r>
        <w:rPr/>
        <w:t xml:space="preserve">Личные качества:</w:t>
      </w:r>
    </w:p>
    <w:p>
      <w:pPr>
        <w:pStyle w:val="normal"/>
        <w:spacing w:before="0" w:after="17" w:line="265" w:lineRule="auto"/>
        <w:ind w:left="1696"/>
      </w:pPr>
      <w:r>
        <w:rPr/>
        <w:t xml:space="preserve">-пунктуальность;</w:t>
      </w:r>
    </w:p>
    <w:p>
      <w:pPr>
        <w:pStyle w:val="normal"/>
        <w:spacing w:before="0" w:after="17" w:line="265" w:lineRule="auto"/>
        <w:ind w:left="1696"/>
      </w:pPr>
      <w:r>
        <w:rPr/>
        <w:t xml:space="preserve">-высокое чувство ответственности за выполняемые служебные задачи;</w:t>
      </w:r>
    </w:p>
    <w:p>
      <w:pPr>
        <w:pStyle w:val="normal"/>
        <w:spacing w:before="0" w:after="17" w:line="265" w:lineRule="auto"/>
        <w:ind w:left="1696"/>
      </w:pPr>
      <w:r>
        <w:rPr/>
        <w:t xml:space="preserve">-умение вести переговоры;</w:t>
      </w:r>
    </w:p>
    <w:p>
      <w:pPr>
        <w:pStyle w:val="normal"/>
        <w:spacing w:before="0" w:after="17" w:line="265" w:lineRule="auto"/>
        <w:ind w:left="1696"/>
      </w:pPr>
      <w:r>
        <w:rPr/>
        <w:t xml:space="preserve">-хорошие межличностные навыки общения;</w:t>
      </w:r>
    </w:p>
    <w:p>
      <w:pPr>
        <w:pStyle w:val="normal"/>
        <w:spacing w:before="0" w:after="17" w:line="265" w:lineRule="auto"/>
        <w:ind w:left="1696"/>
      </w:pPr>
      <w:r>
        <w:rPr/>
        <w:t xml:space="preserve">-творческое и аналитическое мышление;</w:t>
      </w:r>
    </w:p>
    <w:p>
      <w:pPr>
        <w:pStyle w:val="normal"/>
        <w:spacing w:before="0" w:after="17" w:line="265" w:lineRule="auto"/>
        <w:ind w:left="1696" w:right="881"/>
      </w:pPr>
      <w:r>
        <w:rPr/>
        <w:t xml:space="preserve">-активность,инициативность,способность быстро обучаться,умение самостоятельно принимать решения; -аналитический склад ума;</w:t>
      </w:r>
    </w:p>
    <w:p>
      <w:pPr>
        <w:pStyle w:val="normal"/>
        <w:spacing w:before="0" w:after="17" w:line="265" w:lineRule="auto"/>
        <w:ind w:left="1696"/>
      </w:pPr>
      <w:r>
        <w:rPr/>
        <w:t xml:space="preserve">-трудолюбие;</w:t>
      </w:r>
    </w:p>
    <w:p>
      <w:pPr>
        <w:pStyle w:val="normal"/>
        <w:spacing w:before="0" w:after="17" w:line="265" w:lineRule="auto"/>
        <w:ind w:left="1696"/>
      </w:pPr>
      <w:r>
        <w:rPr/>
        <w:t xml:space="preserve">-обладаю стремлением к постоянному совершенствованию своего профессионального опыта и приобретению новых знаний .</w:t>
      </w:r>
    </w:p>
    <w:p>
      <w:pPr>
        <w:pStyle w:val="normal"/>
        <w:spacing w:before="0" w:after="17" w:line="265" w:lineRule="auto"/>
        <w:ind w:left="1696"/>
      </w:pPr>
      <w:r>
        <w:rPr/>
        <w:t xml:space="preserve">Хобби: спорт,чтение,активный отдых.</w:t>
      </w:r>
    </w:p>
    <w:p>
      <w:pPr>
        <w:pStyle w:val="normal"/>
        <w:spacing w:before="0" w:after="17" w:line="265" w:lineRule="auto"/>
        <w:ind w:left="1696"/>
      </w:pPr>
      <w:r>
        <w:rPr/>
        <w:t xml:space="preserve">Дополнительная информация : Водительские права категории "В".</w:t>
      </w:r>
    </w:p>
    <w:sectPr>
      <w:type w:val="continuous"/>
      <w:pgSz w:w="11906" w:h="16838" w:orient="portrait"/>
      <w:pgMar w:left="850" w:top="890" w:right="1415" w:bottom="794"/>
      <w:cols/>
    </w:sectPr>
  </w:body>
</w:document>
</file>

<file path=word/footer1.xml><?xml version="1.0" encoding="utf-8"?>
<w:ftr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p>
    <w:pPr>
      <w:bidi w:val="0"/>
      <w:spacing w:before="0" w:after="160" w:line="259" w:lineRule="auto"/>
      <w:ind w:left="0" w:right="0" w:firstLine="0"/>
      <w:jc w:val="left"/>
    </w:pPr>
  </w:p>
</w:ftr>
</file>

<file path=word/footer2.xml><?xml version="1.0" encoding="utf-8"?>
<w:ftr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p>
    <w:pPr>
      <w:spacing w:before="0" w:after="0" w:line="259" w:lineRule="auto"/>
      <w:ind w:left="0" w:right="-419" w:firstLine="0"/>
    </w:pPr>
    <w:r>
      <w:rPr>
        <w:color w:val="bcbcbc"/>
        <w:sz w:val="16"/>
      </w:rPr>
      <w:t xml:space="preserve">Рузыбаева Айгерим  •  Резюме обновлено 15 ноября 2017 в 14:54</w:t>
    </w:r>
  </w:p>
</w:ftr>
</file>

<file path=word/footer3.xml><?xml version="1.0" encoding="utf-8"?>
<w:ftr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p>
    <w:pPr>
      <w:spacing w:before="0" w:after="0" w:line="259" w:lineRule="auto"/>
      <w:ind w:left="0" w:right="-419" w:firstLine="0"/>
    </w:pPr>
    <w:r>
      <w:rPr>
        <w:color w:val="bcbcbc"/>
        <w:sz w:val="16"/>
      </w:rPr>
      <w:t xml:space="preserve">Рузыбаева Айгерим  •  Резюме обновлено 15 ноября 2017 в 14:54</w:t>
    </w:r>
  </w:p>
</w:ftr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/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">
  <w:style w:type="paragraph" w:styleId="normal" w:default="true">
    <w:name w:val="Normal"/>
    <w:qFormat/>
    <w:pPr>
      <w:bidi w:val="0"/>
      <w:spacing w:before="0" w:after="17" w:line="265" w:lineRule="auto"/>
      <w:ind w:left="1711" w:right="0" w:hanging="10"/>
      <w:jc w:val="left"/>
    </w:pPr>
    <w:rPr>
      <w:rFonts w:cs="Calibri" w:hAnsi="Calibri" w:eastAsia="Calibri" w:ascii="Calibri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bidi w:val="0"/>
      <w:spacing w:before="100" w:after="4" w:line="259" w:lineRule="auto"/>
      <w:ind w:left="10" w:right="0" w:hanging="10"/>
      <w:jc w:val="left"/>
      <w:outlineLvl w:val="0"/>
    </w:pPr>
    <w:rPr>
      <w:rFonts w:cs="Calibri" w:hAnsi="Calibri" w:eastAsia="Calibri" w:ascii="Calibri"/>
      <w:b w:val="1"/>
      <w:color w:val="000000"/>
      <w:sz w:val="24"/>
    </w:rPr>
  </w:style>
  <w:style w:type="character" w:styleId="heading1Char">
    <w:name w:val="Heading 1 Char"/>
    <w:link w:val="heading1"/>
    <w:rPr>
      <w:rFonts w:cs="Calibri" w:hAnsi="Calibri" w:eastAsia="Calibri" w:ascii="Calibri"/>
      <w:b w:val="1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bidi w:val="0"/>
      <w:spacing w:before="100" w:after="4" w:line="259" w:lineRule="auto"/>
      <w:ind w:left="10" w:right="0" w:hanging="10"/>
      <w:jc w:val="left"/>
      <w:outlineLvl w:val="1"/>
    </w:pPr>
    <w:rPr>
      <w:rFonts w:cs="Calibri" w:hAnsi="Calibri" w:eastAsia="Calibri" w:ascii="Calibri"/>
      <w:b w:val="1"/>
      <w:color w:val="000000"/>
      <w:sz w:val="24"/>
    </w:rPr>
  </w:style>
  <w:style w:type="character" w:styleId="heading2Char">
    <w:name w:val="Heading 2 Char"/>
    <w:link w:val="heading2"/>
    <w:rPr>
      <w:rFonts w:cs="Calibri" w:hAnsi="Calibri" w:eastAsia="Calibri" w:ascii="Calibri"/>
      <w:b w:val="1"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bidi w:val="0"/>
      <w:spacing w:before="0" w:after="0" w:line="265" w:lineRule="auto"/>
      <w:ind w:left="10" w:right="0" w:hanging="10"/>
      <w:jc w:val="left"/>
      <w:outlineLvl w:val="2"/>
    </w:pPr>
    <w:rPr>
      <w:rFonts w:cs="Calibri" w:hAnsi="Calibri" w:eastAsia="Calibri" w:ascii="Calibri"/>
      <w:color w:val="adadad"/>
      <w:sz w:val="22"/>
    </w:rPr>
  </w:style>
  <w:style w:type="character" w:styleId="heading3Char">
    <w:name w:val="Heading 3 Char"/>
    <w:link w:val="heading3"/>
    <w:rPr>
      <w:rFonts w:cs="Calibri" w:hAnsi="Calibri" w:eastAsia="Calibri" w:ascii="Calibri"/>
      <w:color w:val="adadad"/>
      <w:sz w:val="22"/>
    </w:rPr>
  </w:style>
  <w:style w:type="table" w:styleId="TableGrid">
    <w:name w:val="TableGrid"/>
    <w:pPr>
      <w:spacing w:lineRule="auto" w:line="240" w:after="0"/>
    </w:pPr>
  </w:style>
</w:styles>
</file>

<file path=word/_rels/document.xml.rels><?xml version="1.0" encoding="UTF-8"?><Relationships xmlns="http://schemas.openxmlformats.org/package/2006/relationships"><Relationship Target="footer1.xml" Id="rId1" Type="http://schemas.openxmlformats.org/officeDocument/2006/relationships/footer" /><Relationship Target="footer3.xml" Id="rId3" Type="http://schemas.openxmlformats.org/officeDocument/2006/relationships/footer" /><Relationship Target="media/image1.jpg" Id="rId5" Type="http://schemas.openxmlformats.org/officeDocument/2006/relationships/image" /><Relationship Target="numbering.xml" Id="rsNumberingId" Type="http://schemas.openxmlformats.org/officeDocument/2006/relationships/numbering" /><Relationship Target="settings.xml" Id="rsSettingsId" Type="http://schemas.openxmlformats.org/officeDocument/2006/relationships/settings" /><Relationship Target="styles.xml" Id="rsStylesId" Type="http://schemas.openxmlformats.org/officeDocument/2006/relationships/styles" /><Relationship Target="footer2.xml" Id="rId2" Type="http://schemas.openxmlformats.org/officeDocument/2006/relationships/footer" /><Relationship Target="media/image0.png" Id="rId4" Type="http://schemas.openxmlformats.org/officeDocument/2006/relationships/image" /></Relationship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creator/>
  <dc:title/>
  <dc:subject/>
  <cp:keywords/>
  <dcterms:created xsi:type="dcterms:W3CDTF">2017-11-17T01:57:52Z</dcterms:created>
  <dcterms:modified xsi:type="dcterms:W3CDTF">2017-11-17T01:57:52Z</dcterms:modified>
</cp:coreProperties>
</file>