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2" w:type="dxa"/>
        <w:tblInd w:w="-876" w:type="dxa"/>
        <w:tblLook w:val="0000" w:firstRow="0" w:lastRow="0" w:firstColumn="0" w:lastColumn="0" w:noHBand="0" w:noVBand="0"/>
      </w:tblPr>
      <w:tblGrid>
        <w:gridCol w:w="7678"/>
        <w:gridCol w:w="3014"/>
      </w:tblGrid>
      <w:tr w:rsidR="00065BA9" w:rsidTr="0080675E">
        <w:trPr>
          <w:trHeight w:val="207"/>
        </w:trPr>
        <w:tc>
          <w:tcPr>
            <w:tcW w:w="7678" w:type="dxa"/>
            <w:vMerge w:val="restart"/>
          </w:tcPr>
          <w:p w:rsidR="00065BA9" w:rsidRDefault="00065BA9" w:rsidP="00EC77BC">
            <w:pPr>
              <w:pStyle w:val="22"/>
            </w:pPr>
            <w:bookmarkStart w:id="0" w:name="xgraphic"/>
            <w:r>
              <w:t xml:space="preserve"> </w:t>
            </w:r>
          </w:p>
        </w:tc>
        <w:tc>
          <w:tcPr>
            <w:tcW w:w="3014" w:type="dxa"/>
          </w:tcPr>
          <w:p w:rsidR="00065BA9" w:rsidRDefault="00065BA9" w:rsidP="00805520">
            <w:pPr>
              <w:pStyle w:val="10"/>
              <w:jc w:val="both"/>
            </w:pPr>
            <w:r>
              <w:t>г. Караганда мкр. Степной -2, д. 2 кв. 73</w:t>
            </w:r>
          </w:p>
        </w:tc>
      </w:tr>
      <w:tr w:rsidR="00065BA9" w:rsidTr="0080675E">
        <w:trPr>
          <w:trHeight w:val="207"/>
        </w:trPr>
        <w:tc>
          <w:tcPr>
            <w:tcW w:w="7678" w:type="dxa"/>
            <w:vMerge/>
          </w:tcPr>
          <w:p w:rsidR="00065BA9" w:rsidRDefault="00065BA9">
            <w:pPr>
              <w:pStyle w:val="22"/>
            </w:pPr>
          </w:p>
        </w:tc>
        <w:tc>
          <w:tcPr>
            <w:tcW w:w="3014" w:type="dxa"/>
          </w:tcPr>
          <w:p w:rsidR="00805520" w:rsidRDefault="00065BA9">
            <w:pPr>
              <w:pStyle w:val="10"/>
            </w:pPr>
            <w:r>
              <w:sym w:font="Wingdings 2" w:char="F027"/>
            </w:r>
            <w:r>
              <w:t xml:space="preserve"> дом. 8 (7212) 774-502</w:t>
            </w:r>
          </w:p>
          <w:p w:rsidR="00065BA9" w:rsidRPr="00762B93" w:rsidRDefault="00065BA9">
            <w:pPr>
              <w:pStyle w:val="10"/>
            </w:pPr>
            <w:r>
              <w:sym w:font="Wingdings 2" w:char="F027"/>
            </w:r>
            <w:r w:rsidR="00805520">
              <w:t xml:space="preserve"> моб.</w:t>
            </w:r>
            <w:r>
              <w:t>+7</w:t>
            </w:r>
            <w:r w:rsidR="00C21DFC">
              <w:t> </w:t>
            </w:r>
            <w:r w:rsidR="00762B93">
              <w:t>777</w:t>
            </w:r>
            <w:r w:rsidR="00C21DFC" w:rsidRPr="003E6F5C">
              <w:t xml:space="preserve"> </w:t>
            </w:r>
            <w:r w:rsidR="00762B93">
              <w:t>766</w:t>
            </w:r>
            <w:r w:rsidRPr="00805520">
              <w:t xml:space="preserve"> </w:t>
            </w:r>
            <w:r w:rsidR="00762B93">
              <w:t>49 84</w:t>
            </w:r>
          </w:p>
          <w:p w:rsidR="00065BA9" w:rsidRPr="00805520" w:rsidRDefault="00065BA9" w:rsidP="00805520">
            <w:pPr>
              <w:pStyle w:val="10"/>
              <w:rPr>
                <w:szCs w:val="16"/>
              </w:rPr>
            </w:pPr>
            <w:r w:rsidRPr="00805520">
              <w:rPr>
                <w:szCs w:val="16"/>
              </w:rPr>
              <w:sym w:font="Webdings" w:char="F09A"/>
            </w:r>
            <w:r w:rsidRPr="00805520">
              <w:rPr>
                <w:szCs w:val="16"/>
              </w:rPr>
              <w:t xml:space="preserve"> </w:t>
            </w:r>
            <w:hyperlink r:id="rId8" w:history="1">
              <w:r w:rsidR="00805520" w:rsidRPr="00805520">
                <w:rPr>
                  <w:rStyle w:val="afd"/>
                  <w:szCs w:val="16"/>
                  <w:lang w:val="en-US"/>
                </w:rPr>
                <w:t>Dlenkov</w:t>
              </w:r>
              <w:r w:rsidR="00805520" w:rsidRPr="00805520">
                <w:rPr>
                  <w:rStyle w:val="afd"/>
                  <w:szCs w:val="16"/>
                </w:rPr>
                <w:t>77@</w:t>
              </w:r>
              <w:r w:rsidR="00805520" w:rsidRPr="00805520">
                <w:rPr>
                  <w:rStyle w:val="afd"/>
                  <w:szCs w:val="16"/>
                  <w:lang w:val="en-US"/>
                </w:rPr>
                <w:t>mail</w:t>
              </w:r>
              <w:r w:rsidR="00805520" w:rsidRPr="00805520">
                <w:rPr>
                  <w:rStyle w:val="afd"/>
                  <w:szCs w:val="16"/>
                </w:rPr>
                <w:t>.</w:t>
              </w:r>
              <w:r w:rsidR="00805520" w:rsidRPr="00805520">
                <w:rPr>
                  <w:rStyle w:val="afd"/>
                  <w:szCs w:val="16"/>
                  <w:lang w:val="en-US"/>
                </w:rPr>
                <w:t>ru</w:t>
              </w:r>
            </w:hyperlink>
          </w:p>
        </w:tc>
      </w:tr>
    </w:tbl>
    <w:bookmarkEnd w:id="0"/>
    <w:p w:rsidR="00776763" w:rsidRDefault="00F22DF3">
      <w:pPr>
        <w:pStyle w:val="af5"/>
        <w:rPr>
          <w:spacing w:val="-15"/>
        </w:rPr>
      </w:pPr>
      <w:r>
        <w:rPr>
          <w:spacing w:val="-15"/>
        </w:rPr>
        <w:t xml:space="preserve">Леньков </w:t>
      </w:r>
      <w:r w:rsidR="003F26B3">
        <w:rPr>
          <w:spacing w:val="-15"/>
        </w:rPr>
        <w:t>Дмитрий</w:t>
      </w:r>
      <w:r>
        <w:rPr>
          <w:spacing w:val="-15"/>
        </w:rPr>
        <w:t xml:space="preserve"> </w:t>
      </w:r>
      <w:r w:rsidR="003F26B3">
        <w:rPr>
          <w:spacing w:val="-15"/>
        </w:rPr>
        <w:t>Анатольевич</w:t>
      </w:r>
    </w:p>
    <w:p w:rsidR="00ED39E3" w:rsidRPr="00395696" w:rsidRDefault="00ED39E3" w:rsidP="00ED39E3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26B3">
        <w:rPr>
          <w:b/>
          <w:sz w:val="24"/>
          <w:szCs w:val="24"/>
        </w:rPr>
        <w:t>26.</w:t>
      </w:r>
      <w:r w:rsidR="00395696" w:rsidRPr="00395696">
        <w:rPr>
          <w:b/>
          <w:sz w:val="24"/>
          <w:szCs w:val="24"/>
        </w:rPr>
        <w:t>0</w:t>
      </w:r>
      <w:r w:rsidR="003F26B3">
        <w:rPr>
          <w:b/>
          <w:sz w:val="24"/>
          <w:szCs w:val="24"/>
        </w:rPr>
        <w:t>3</w:t>
      </w:r>
      <w:r w:rsidRPr="00395696">
        <w:rPr>
          <w:b/>
          <w:sz w:val="24"/>
          <w:szCs w:val="24"/>
        </w:rPr>
        <w:t>.19</w:t>
      </w:r>
      <w:r w:rsidR="003F26B3">
        <w:rPr>
          <w:b/>
          <w:sz w:val="24"/>
          <w:szCs w:val="24"/>
        </w:rPr>
        <w:t>77</w:t>
      </w:r>
    </w:p>
    <w:tbl>
      <w:tblPr>
        <w:tblW w:w="10916" w:type="dxa"/>
        <w:tblInd w:w="-885" w:type="dxa"/>
        <w:tblLook w:val="0000" w:firstRow="0" w:lastRow="0" w:firstColumn="0" w:lastColumn="0" w:noHBand="0" w:noVBand="0"/>
      </w:tblPr>
      <w:tblGrid>
        <w:gridCol w:w="2160"/>
        <w:gridCol w:w="8756"/>
      </w:tblGrid>
      <w:tr w:rsidR="00776763" w:rsidTr="000560B5">
        <w:trPr>
          <w:trHeight w:val="450"/>
        </w:trPr>
        <w:tc>
          <w:tcPr>
            <w:tcW w:w="2160" w:type="dxa"/>
          </w:tcPr>
          <w:p w:rsidR="00776763" w:rsidRDefault="00776763">
            <w:pPr>
              <w:pStyle w:val="af9"/>
            </w:pPr>
            <w:r>
              <w:t>Цель</w:t>
            </w:r>
          </w:p>
        </w:tc>
        <w:tc>
          <w:tcPr>
            <w:tcW w:w="8756" w:type="dxa"/>
          </w:tcPr>
          <w:p w:rsidR="00776763" w:rsidRDefault="004904CA" w:rsidP="000560B5">
            <w:pPr>
              <w:pStyle w:val="af7"/>
            </w:pPr>
            <w:r>
              <w:t>Соискание вакантной должности  с учетом имеющегося опыта.</w:t>
            </w:r>
            <w:r w:rsidR="00EC0D30">
              <w:t xml:space="preserve">     </w:t>
            </w:r>
          </w:p>
        </w:tc>
      </w:tr>
      <w:tr w:rsidR="003F26B3" w:rsidTr="000B0C97">
        <w:tc>
          <w:tcPr>
            <w:tcW w:w="2160" w:type="dxa"/>
          </w:tcPr>
          <w:p w:rsidR="003F26B3" w:rsidRPr="00125D3F" w:rsidRDefault="003F26B3">
            <w:pPr>
              <w:pStyle w:val="af9"/>
            </w:pPr>
            <w:r>
              <w:t>Ключевые навыки</w:t>
            </w:r>
          </w:p>
        </w:tc>
        <w:tc>
          <w:tcPr>
            <w:tcW w:w="8756" w:type="dxa"/>
          </w:tcPr>
          <w:p w:rsidR="003F26B3" w:rsidRPr="004904CA" w:rsidRDefault="003F26B3" w:rsidP="004904CA">
            <w:pPr>
              <w:pStyle w:val="aa"/>
              <w:numPr>
                <w:ilvl w:val="0"/>
                <w:numId w:val="40"/>
              </w:numPr>
            </w:pPr>
            <w:r w:rsidRPr="004904CA">
              <w:t>Оп</w:t>
            </w:r>
            <w:r w:rsidR="004904CA">
              <w:t>ы</w:t>
            </w:r>
            <w:r w:rsidRPr="004904CA">
              <w:t>т активных продаж и ведени</w:t>
            </w:r>
            <w:r w:rsidR="00805520">
              <w:t>я</w:t>
            </w:r>
            <w:r w:rsidRPr="004904CA">
              <w:t xml:space="preserve"> переговоров на любом уровне</w:t>
            </w:r>
            <w:r w:rsidR="00805520">
              <w:t>.</w:t>
            </w:r>
          </w:p>
          <w:p w:rsidR="003F26B3" w:rsidRPr="004904CA" w:rsidRDefault="003F26B3" w:rsidP="004904CA">
            <w:pPr>
              <w:numPr>
                <w:ilvl w:val="0"/>
                <w:numId w:val="40"/>
              </w:numPr>
            </w:pPr>
            <w:r w:rsidRPr="004904CA">
              <w:t>Отличное знание регионального рынка потенциальных клиентов</w:t>
            </w:r>
            <w:r w:rsidR="00805520">
              <w:t>.</w:t>
            </w:r>
          </w:p>
          <w:p w:rsidR="003F26B3" w:rsidRPr="004904CA" w:rsidRDefault="003F26B3" w:rsidP="004904CA">
            <w:pPr>
              <w:numPr>
                <w:ilvl w:val="0"/>
                <w:numId w:val="40"/>
              </w:numPr>
            </w:pPr>
            <w:r w:rsidRPr="004904CA">
              <w:t>Опыт структурирования кредитных сделок любого уровня</w:t>
            </w:r>
            <w:r w:rsidR="00805520">
              <w:t>.</w:t>
            </w:r>
          </w:p>
          <w:p w:rsidR="003F26B3" w:rsidRDefault="003F26B3" w:rsidP="00C21DFC">
            <w:pPr>
              <w:numPr>
                <w:ilvl w:val="0"/>
                <w:numId w:val="40"/>
              </w:numPr>
            </w:pPr>
            <w:r w:rsidRPr="004904CA">
              <w:t>Знание основ бухгалтерского учета, методов экономического анализа, бюджетного управления, форм финансовой и управленческой отчетности.</w:t>
            </w:r>
          </w:p>
          <w:p w:rsidR="00C21DFC" w:rsidRPr="003F26B3" w:rsidRDefault="00C21DFC" w:rsidP="00C21DFC">
            <w:pPr>
              <w:numPr>
                <w:ilvl w:val="0"/>
                <w:numId w:val="40"/>
              </w:numPr>
            </w:pPr>
            <w:r>
              <w:t xml:space="preserve">Опыт реализации инвестиционных проектов с нулевой стадии до выхода на планируемые </w:t>
            </w:r>
            <w:r w:rsidR="000560B5">
              <w:t>показатели.</w:t>
            </w:r>
          </w:p>
        </w:tc>
      </w:tr>
      <w:tr w:rsidR="00C21DFC" w:rsidTr="000B0C97">
        <w:tc>
          <w:tcPr>
            <w:tcW w:w="2160" w:type="dxa"/>
          </w:tcPr>
          <w:p w:rsidR="00C21DFC" w:rsidRDefault="000560B5">
            <w:pPr>
              <w:pStyle w:val="af9"/>
            </w:pPr>
            <w:r w:rsidRPr="00125D3F">
              <w:t>Опыт работы</w:t>
            </w:r>
          </w:p>
        </w:tc>
        <w:tc>
          <w:tcPr>
            <w:tcW w:w="8756" w:type="dxa"/>
          </w:tcPr>
          <w:p w:rsidR="000560B5" w:rsidRDefault="000560B5" w:rsidP="000560B5">
            <w:pPr>
              <w:pStyle w:val="aa"/>
              <w:rPr>
                <w:b/>
              </w:rPr>
            </w:pPr>
            <w:r>
              <w:rPr>
                <w:b/>
                <w:lang w:val="en-US"/>
              </w:rPr>
              <w:t>C</w:t>
            </w:r>
            <w:r w:rsidRPr="006D31D9">
              <w:rPr>
                <w:b/>
              </w:rPr>
              <w:t xml:space="preserve"> </w:t>
            </w:r>
            <w:r>
              <w:rPr>
                <w:b/>
              </w:rPr>
              <w:t xml:space="preserve">января </w:t>
            </w:r>
            <w:r w:rsidRPr="006D31D9">
              <w:rPr>
                <w:b/>
              </w:rPr>
              <w:t>20</w:t>
            </w:r>
            <w:r w:rsidR="003E6F5C">
              <w:rPr>
                <w:b/>
              </w:rPr>
              <w:t>15 по июнь 2017</w:t>
            </w:r>
            <w:bookmarkStart w:id="1" w:name="_GoBack"/>
            <w:bookmarkEnd w:id="1"/>
            <w:r>
              <w:rPr>
                <w:b/>
              </w:rPr>
              <w:t xml:space="preserve"> </w:t>
            </w:r>
          </w:p>
          <w:p w:rsidR="000560B5" w:rsidRDefault="000560B5" w:rsidP="000560B5">
            <w:pPr>
              <w:pStyle w:val="aa"/>
              <w:rPr>
                <w:b/>
              </w:rPr>
            </w:pPr>
            <w:r>
              <w:rPr>
                <w:b/>
              </w:rPr>
              <w:t xml:space="preserve">                                  Группа компаний  «ГорКомТранс», «Азия Ойл»</w:t>
            </w:r>
          </w:p>
          <w:p w:rsidR="000560B5" w:rsidRPr="0018194F" w:rsidRDefault="000560B5" w:rsidP="000560B5">
            <w:pPr>
              <w:rPr>
                <w:b/>
              </w:rPr>
            </w:pPr>
            <w:r>
              <w:t xml:space="preserve">                                  </w:t>
            </w:r>
            <w:r w:rsidRPr="0018194F">
              <w:rPr>
                <w:b/>
              </w:rPr>
              <w:t>г. Караганда</w:t>
            </w:r>
          </w:p>
          <w:p w:rsidR="000560B5" w:rsidRPr="000560B5" w:rsidRDefault="000560B5" w:rsidP="000560B5">
            <w:r>
              <w:t xml:space="preserve">Финансовый директор, Заместитель директора по развитию              </w:t>
            </w:r>
          </w:p>
          <w:p w:rsidR="00C21DFC" w:rsidRDefault="00C21DFC" w:rsidP="00C21DFC">
            <w:pPr>
              <w:pStyle w:val="aa"/>
              <w:numPr>
                <w:ilvl w:val="0"/>
                <w:numId w:val="40"/>
              </w:numPr>
            </w:pPr>
            <w:r>
              <w:t xml:space="preserve">Изыскание финансовых ресурсов в банках и государственных институтах </w:t>
            </w:r>
            <w:r w:rsidR="000560B5">
              <w:t>для реализации проектов группы компаний</w:t>
            </w:r>
          </w:p>
          <w:p w:rsidR="00C21DFC" w:rsidRDefault="00C21DFC" w:rsidP="000560B5">
            <w:pPr>
              <w:numPr>
                <w:ilvl w:val="0"/>
                <w:numId w:val="40"/>
              </w:numPr>
            </w:pPr>
            <w:r>
              <w:t>Расчет эффективности инвестиционных проектов</w:t>
            </w:r>
          </w:p>
          <w:p w:rsidR="00C21DFC" w:rsidRDefault="00C21DFC" w:rsidP="000560B5">
            <w:pPr>
              <w:numPr>
                <w:ilvl w:val="0"/>
                <w:numId w:val="40"/>
              </w:numPr>
            </w:pPr>
            <w:r>
              <w:t>Оптимизация затрат компании</w:t>
            </w:r>
          </w:p>
          <w:p w:rsidR="00C21DFC" w:rsidRDefault="00C21DFC" w:rsidP="000560B5">
            <w:pPr>
              <w:numPr>
                <w:ilvl w:val="0"/>
                <w:numId w:val="40"/>
              </w:numPr>
            </w:pPr>
            <w:r>
              <w:t>Сопровождение инвестиционных проектов от нулевого этапа до выхода на планируемую мощность</w:t>
            </w:r>
          </w:p>
          <w:p w:rsidR="00C21DFC" w:rsidRDefault="00C21DFC" w:rsidP="000560B5">
            <w:pPr>
              <w:numPr>
                <w:ilvl w:val="0"/>
                <w:numId w:val="40"/>
              </w:numPr>
            </w:pPr>
            <w:r>
              <w:t>Руководство коммерческим блоком (продажи, снабжение материалами и оборудованием)</w:t>
            </w:r>
          </w:p>
          <w:p w:rsidR="00C21DFC" w:rsidRDefault="00C21DFC" w:rsidP="000560B5">
            <w:pPr>
              <w:numPr>
                <w:ilvl w:val="0"/>
                <w:numId w:val="40"/>
              </w:numPr>
            </w:pPr>
            <w:r>
              <w:t>Внедрение новых направлений бизнеса группы компаний</w:t>
            </w:r>
          </w:p>
          <w:p w:rsidR="00C21DFC" w:rsidRPr="004904CA" w:rsidRDefault="00C21DFC" w:rsidP="000560B5">
            <w:pPr>
              <w:numPr>
                <w:ilvl w:val="0"/>
                <w:numId w:val="40"/>
              </w:numPr>
            </w:pPr>
            <w:r>
              <w:t>Ведение переговоров с партнерами на уровне ТОП менеджмента в рамках осуществляемых обязанностей</w:t>
            </w:r>
          </w:p>
        </w:tc>
      </w:tr>
      <w:tr w:rsidR="0080675E" w:rsidTr="000B0C97">
        <w:tc>
          <w:tcPr>
            <w:tcW w:w="2160" w:type="dxa"/>
          </w:tcPr>
          <w:p w:rsidR="0080675E" w:rsidRDefault="0080675E">
            <w:pPr>
              <w:pStyle w:val="af9"/>
            </w:pPr>
          </w:p>
        </w:tc>
        <w:tc>
          <w:tcPr>
            <w:tcW w:w="8756" w:type="dxa"/>
          </w:tcPr>
          <w:p w:rsidR="00875E77" w:rsidRDefault="00875E77" w:rsidP="00875E77">
            <w:pPr>
              <w:pStyle w:val="aa"/>
              <w:rPr>
                <w:b/>
              </w:rPr>
            </w:pPr>
            <w:r>
              <w:rPr>
                <w:b/>
                <w:lang w:val="en-US"/>
              </w:rPr>
              <w:t>C</w:t>
            </w:r>
            <w:r w:rsidRPr="006D31D9">
              <w:rPr>
                <w:b/>
              </w:rPr>
              <w:t xml:space="preserve"> </w:t>
            </w:r>
            <w:r w:rsidR="00EC0D30">
              <w:rPr>
                <w:b/>
              </w:rPr>
              <w:t>ноября</w:t>
            </w:r>
            <w:r>
              <w:rPr>
                <w:b/>
              </w:rPr>
              <w:t xml:space="preserve"> </w:t>
            </w:r>
            <w:r w:rsidRPr="006D31D9">
              <w:rPr>
                <w:b/>
              </w:rPr>
              <w:t>20</w:t>
            </w:r>
            <w:r w:rsidR="00866527">
              <w:rPr>
                <w:b/>
              </w:rPr>
              <w:t>13 по декабрь 2014</w:t>
            </w:r>
            <w:r>
              <w:rPr>
                <w:b/>
              </w:rPr>
              <w:t xml:space="preserve"> </w:t>
            </w:r>
          </w:p>
          <w:p w:rsidR="00875E77" w:rsidRDefault="00875E77" w:rsidP="00875E77">
            <w:pPr>
              <w:pStyle w:val="aa"/>
              <w:rPr>
                <w:b/>
              </w:rPr>
            </w:pPr>
            <w:r>
              <w:rPr>
                <w:b/>
              </w:rPr>
              <w:t xml:space="preserve">                                  АО «</w:t>
            </w:r>
            <w:r>
              <w:rPr>
                <w:b/>
                <w:lang w:val="en-US"/>
              </w:rPr>
              <w:t>Forte</w:t>
            </w:r>
            <w:r w:rsidRPr="00E94CAA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Bank</w:t>
            </w:r>
            <w:r>
              <w:rPr>
                <w:b/>
              </w:rPr>
              <w:t>»</w:t>
            </w:r>
          </w:p>
          <w:p w:rsidR="00875E77" w:rsidRDefault="00875E77" w:rsidP="00875E77">
            <w:pPr>
              <w:rPr>
                <w:b/>
              </w:rPr>
            </w:pPr>
            <w:r>
              <w:t xml:space="preserve">                                 </w:t>
            </w:r>
            <w:r w:rsidRPr="006D31D9">
              <w:rPr>
                <w:b/>
              </w:rPr>
              <w:t xml:space="preserve"> </w:t>
            </w:r>
            <w:r w:rsidR="00E94CAA">
              <w:rPr>
                <w:b/>
              </w:rPr>
              <w:t>Филиал по Карагандинской области</w:t>
            </w:r>
          </w:p>
          <w:p w:rsidR="00875E77" w:rsidRDefault="00875E77" w:rsidP="00875E77">
            <w:pPr>
              <w:rPr>
                <w:b/>
              </w:rPr>
            </w:pPr>
          </w:p>
          <w:p w:rsidR="00875E77" w:rsidRDefault="00875E77" w:rsidP="00875E77">
            <w:r w:rsidRPr="00717D8C">
              <w:t>Начальн</w:t>
            </w:r>
            <w:r w:rsidR="00805520">
              <w:t>и</w:t>
            </w:r>
            <w:r w:rsidRPr="00717D8C">
              <w:t xml:space="preserve">к </w:t>
            </w:r>
            <w:r>
              <w:t>отдела</w:t>
            </w:r>
            <w:r w:rsidRPr="00717D8C">
              <w:t xml:space="preserve"> корпоративного и МСБ банкинга</w:t>
            </w:r>
          </w:p>
          <w:p w:rsidR="00875E77" w:rsidRPr="00717D8C" w:rsidRDefault="00875E77" w:rsidP="00875E77">
            <w:pPr>
              <w:numPr>
                <w:ilvl w:val="0"/>
                <w:numId w:val="40"/>
              </w:numPr>
            </w:pPr>
            <w:r w:rsidRPr="00717D8C">
              <w:t xml:space="preserve">Активные продажи линейки продуктов для МСБ и корпоративного бизнеса в регионе  </w:t>
            </w:r>
          </w:p>
          <w:p w:rsidR="00875E77" w:rsidRPr="00717D8C" w:rsidRDefault="00875E77" w:rsidP="00875E77">
            <w:pPr>
              <w:numPr>
                <w:ilvl w:val="0"/>
                <w:numId w:val="40"/>
              </w:numPr>
              <w:jc w:val="both"/>
            </w:pPr>
            <w:r w:rsidRPr="00717D8C">
              <w:t>Ведение деловых переговоров на уровне топ менеджмента</w:t>
            </w:r>
          </w:p>
          <w:p w:rsidR="00875E77" w:rsidRPr="00717D8C" w:rsidRDefault="00875E77" w:rsidP="00875E77">
            <w:pPr>
              <w:numPr>
                <w:ilvl w:val="0"/>
                <w:numId w:val="40"/>
              </w:numPr>
              <w:jc w:val="both"/>
            </w:pPr>
            <w:r w:rsidRPr="00717D8C">
              <w:t>Проведение анализа финансово – хозяйственной деятельности компаний</w:t>
            </w:r>
          </w:p>
          <w:p w:rsidR="00875E77" w:rsidRPr="00717D8C" w:rsidRDefault="00875E77" w:rsidP="00875E77">
            <w:pPr>
              <w:numPr>
                <w:ilvl w:val="0"/>
                <w:numId w:val="40"/>
              </w:numPr>
              <w:jc w:val="both"/>
            </w:pPr>
            <w:r w:rsidRPr="00717D8C">
              <w:t>Защита проектов на кредитном комитете</w:t>
            </w:r>
          </w:p>
          <w:p w:rsidR="00875E77" w:rsidRPr="00717D8C" w:rsidRDefault="00875E77" w:rsidP="00875E77">
            <w:pPr>
              <w:numPr>
                <w:ilvl w:val="0"/>
                <w:numId w:val="40"/>
              </w:numPr>
              <w:jc w:val="both"/>
            </w:pPr>
            <w:r w:rsidRPr="00717D8C">
              <w:t>Организация и контроль работы  кредитного подразделения</w:t>
            </w:r>
            <w:r>
              <w:t xml:space="preserve"> филиала</w:t>
            </w:r>
          </w:p>
          <w:p w:rsidR="0080675E" w:rsidRDefault="00875E77" w:rsidP="00875E77">
            <w:pPr>
              <w:numPr>
                <w:ilvl w:val="0"/>
                <w:numId w:val="40"/>
              </w:numPr>
              <w:jc w:val="both"/>
            </w:pPr>
            <w:r w:rsidRPr="00717D8C">
              <w:t>Подготовка отчетности по развитию бизнеса в регионе</w:t>
            </w:r>
          </w:p>
          <w:p w:rsidR="00875E77" w:rsidRPr="004904CA" w:rsidRDefault="00875E77" w:rsidP="00875E77">
            <w:pPr>
              <w:numPr>
                <w:ilvl w:val="0"/>
                <w:numId w:val="40"/>
              </w:numPr>
              <w:jc w:val="both"/>
            </w:pPr>
            <w:r>
              <w:t>Удержание существующих клиентов банка</w:t>
            </w:r>
          </w:p>
        </w:tc>
      </w:tr>
      <w:tr w:rsidR="00776763" w:rsidTr="000B0C97">
        <w:tc>
          <w:tcPr>
            <w:tcW w:w="2160" w:type="dxa"/>
          </w:tcPr>
          <w:p w:rsidR="00776763" w:rsidRPr="00125D3F" w:rsidRDefault="00776763">
            <w:pPr>
              <w:pStyle w:val="af9"/>
            </w:pPr>
          </w:p>
        </w:tc>
        <w:tc>
          <w:tcPr>
            <w:tcW w:w="8756" w:type="dxa"/>
          </w:tcPr>
          <w:p w:rsidR="007E321D" w:rsidRDefault="00EC0D30" w:rsidP="00121139">
            <w:pPr>
              <w:pStyle w:val="aa"/>
              <w:rPr>
                <w:b/>
              </w:rPr>
            </w:pPr>
            <w:r>
              <w:rPr>
                <w:b/>
              </w:rPr>
              <w:t>С октября 2011 по  сентябрь</w:t>
            </w:r>
            <w:r w:rsidR="003F26B3">
              <w:rPr>
                <w:b/>
              </w:rPr>
              <w:t xml:space="preserve"> 2013 года</w:t>
            </w:r>
            <w:r w:rsidR="006D4779" w:rsidRPr="00125D3F">
              <w:rPr>
                <w:b/>
              </w:rPr>
              <w:t xml:space="preserve">                   </w:t>
            </w:r>
          </w:p>
          <w:p w:rsidR="00D07FB0" w:rsidRPr="00125D3F" w:rsidRDefault="007E321D" w:rsidP="00121139">
            <w:pPr>
              <w:pStyle w:val="aa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6D4779" w:rsidRPr="00125D3F">
              <w:rPr>
                <w:b/>
              </w:rPr>
              <w:t xml:space="preserve"> АО </w:t>
            </w:r>
            <w:r w:rsidR="003F26B3">
              <w:rPr>
                <w:b/>
              </w:rPr>
              <w:t>ДБ «Альфа-банк»</w:t>
            </w:r>
          </w:p>
          <w:p w:rsidR="00D07FB0" w:rsidRPr="00875E77" w:rsidRDefault="006D4779" w:rsidP="00D07FB0">
            <w:pPr>
              <w:rPr>
                <w:b/>
              </w:rPr>
            </w:pPr>
            <w:r w:rsidRPr="00125D3F">
              <w:t xml:space="preserve">      </w:t>
            </w:r>
            <w:r w:rsidR="007E321D">
              <w:t xml:space="preserve">                                </w:t>
            </w:r>
            <w:r w:rsidR="00875E77" w:rsidRPr="00875E77">
              <w:rPr>
                <w:b/>
              </w:rPr>
              <w:t xml:space="preserve">Филиал в </w:t>
            </w:r>
            <w:r w:rsidR="00D07FB0" w:rsidRPr="00875E77">
              <w:rPr>
                <w:b/>
              </w:rPr>
              <w:t>г. Караганда</w:t>
            </w:r>
          </w:p>
          <w:p w:rsidR="00772C1E" w:rsidRDefault="00125D3F" w:rsidP="00D07FB0">
            <w:r>
              <w:t xml:space="preserve">                                     </w:t>
            </w:r>
            <w:r w:rsidR="007E321D">
              <w:t xml:space="preserve"> </w:t>
            </w:r>
            <w:r w:rsidR="00371964">
              <w:rPr>
                <w:b/>
              </w:rPr>
              <w:t xml:space="preserve"> </w:t>
            </w:r>
          </w:p>
          <w:p w:rsidR="00DB3BCD" w:rsidRDefault="003F26B3" w:rsidP="00D07FB0">
            <w:r>
              <w:t>Заместитель директора филиала</w:t>
            </w:r>
          </w:p>
          <w:p w:rsidR="006E3EDF" w:rsidRDefault="003F26B3" w:rsidP="006E3EDF">
            <w:r>
              <w:t>Заместитель руководителя Представительства</w:t>
            </w:r>
          </w:p>
          <w:p w:rsidR="006E3EDF" w:rsidRDefault="006E3EDF" w:rsidP="00D07FB0"/>
          <w:p w:rsidR="00875E77" w:rsidRDefault="00875E77" w:rsidP="00395696">
            <w:pPr>
              <w:numPr>
                <w:ilvl w:val="0"/>
                <w:numId w:val="38"/>
              </w:numPr>
            </w:pPr>
            <w:r>
              <w:t>Активные продажи всей линейки банковских продуктов</w:t>
            </w:r>
          </w:p>
          <w:p w:rsidR="00DB3BCD" w:rsidRDefault="003F26B3" w:rsidP="00395696">
            <w:pPr>
              <w:numPr>
                <w:ilvl w:val="0"/>
                <w:numId w:val="38"/>
              </w:numPr>
            </w:pPr>
            <w:r>
              <w:t>Развитие МСБ и корпоративного</w:t>
            </w:r>
            <w:r w:rsidR="00875E77">
              <w:t xml:space="preserve"> и розничного</w:t>
            </w:r>
            <w:r>
              <w:t xml:space="preserve"> бизнеса в регионе</w:t>
            </w:r>
            <w:r w:rsidR="00395696">
              <w:t xml:space="preserve">  </w:t>
            </w:r>
          </w:p>
          <w:p w:rsidR="003F26B3" w:rsidRDefault="003F26B3" w:rsidP="00395696">
            <w:pPr>
              <w:numPr>
                <w:ilvl w:val="0"/>
                <w:numId w:val="38"/>
              </w:numPr>
              <w:jc w:val="both"/>
            </w:pPr>
            <w:r>
              <w:t>Ведение деловых переговоров на уровне топ менеджмента</w:t>
            </w:r>
          </w:p>
          <w:p w:rsidR="00395696" w:rsidRDefault="003F26B3" w:rsidP="00395696">
            <w:pPr>
              <w:numPr>
                <w:ilvl w:val="0"/>
                <w:numId w:val="38"/>
              </w:numPr>
              <w:jc w:val="both"/>
            </w:pPr>
            <w:r>
              <w:t>Удержание существующих клиентов банка</w:t>
            </w:r>
          </w:p>
          <w:p w:rsidR="003F26B3" w:rsidRDefault="003F26B3" w:rsidP="00395696">
            <w:pPr>
              <w:numPr>
                <w:ilvl w:val="0"/>
                <w:numId w:val="38"/>
              </w:numPr>
              <w:jc w:val="both"/>
            </w:pPr>
            <w:r>
              <w:lastRenderedPageBreak/>
              <w:t>Анализ финансово – хозяйственной деятельности компаний</w:t>
            </w:r>
          </w:p>
          <w:p w:rsidR="003F26B3" w:rsidRDefault="003F26B3" w:rsidP="00395696">
            <w:pPr>
              <w:numPr>
                <w:ilvl w:val="0"/>
                <w:numId w:val="38"/>
              </w:numPr>
              <w:jc w:val="both"/>
            </w:pPr>
            <w:r>
              <w:t>Мониторинг финансовых продуктов конкурентов в регионе</w:t>
            </w:r>
          </w:p>
          <w:p w:rsidR="003F26B3" w:rsidRDefault="00F90F5E" w:rsidP="00395696">
            <w:pPr>
              <w:numPr>
                <w:ilvl w:val="0"/>
                <w:numId w:val="38"/>
              </w:numPr>
              <w:jc w:val="both"/>
            </w:pPr>
            <w:r>
              <w:t>Защита проектов на кредитном комитете</w:t>
            </w:r>
          </w:p>
          <w:p w:rsidR="00F90F5E" w:rsidRDefault="00F90F5E" w:rsidP="00395696">
            <w:pPr>
              <w:numPr>
                <w:ilvl w:val="0"/>
                <w:numId w:val="38"/>
              </w:numPr>
              <w:jc w:val="both"/>
            </w:pPr>
            <w:r>
              <w:t>Организация и контроль работы управления по развитию бизнеса</w:t>
            </w:r>
          </w:p>
          <w:p w:rsidR="004904CA" w:rsidRPr="00125D3F" w:rsidRDefault="00F90F5E" w:rsidP="00875E77">
            <w:pPr>
              <w:numPr>
                <w:ilvl w:val="0"/>
                <w:numId w:val="38"/>
              </w:numPr>
              <w:jc w:val="both"/>
            </w:pPr>
            <w:r>
              <w:t>Подготовка отчетности по развитию бизнеса в регионе</w:t>
            </w:r>
          </w:p>
        </w:tc>
      </w:tr>
      <w:tr w:rsidR="00776763" w:rsidTr="000B0C97">
        <w:tc>
          <w:tcPr>
            <w:tcW w:w="2160" w:type="dxa"/>
          </w:tcPr>
          <w:p w:rsidR="00776763" w:rsidRDefault="00776763"/>
        </w:tc>
        <w:tc>
          <w:tcPr>
            <w:tcW w:w="8756" w:type="dxa"/>
          </w:tcPr>
          <w:p w:rsidR="00776763" w:rsidRPr="004660BE" w:rsidRDefault="00F40C48">
            <w:pPr>
              <w:pStyle w:val="aa"/>
              <w:rPr>
                <w:color w:val="FF0000"/>
              </w:rPr>
            </w:pPr>
            <w:r w:rsidRPr="00D07FB0">
              <w:rPr>
                <w:b/>
              </w:rPr>
              <w:t>200</w:t>
            </w:r>
            <w:r w:rsidR="00F90F5E">
              <w:rPr>
                <w:b/>
              </w:rPr>
              <w:t>6</w:t>
            </w:r>
            <w:r w:rsidRPr="00D07FB0">
              <w:rPr>
                <w:b/>
              </w:rPr>
              <w:t>-20</w:t>
            </w:r>
            <w:r w:rsidR="00F90F5E">
              <w:rPr>
                <w:b/>
              </w:rPr>
              <w:t>11</w:t>
            </w:r>
            <w:r w:rsidR="006D4779">
              <w:rPr>
                <w:b/>
              </w:rPr>
              <w:t xml:space="preserve">                   </w:t>
            </w:r>
            <w:r w:rsidR="00F90F5E">
              <w:rPr>
                <w:b/>
              </w:rPr>
              <w:t>АО «</w:t>
            </w:r>
            <w:r w:rsidR="004904CA">
              <w:rPr>
                <w:b/>
              </w:rPr>
              <w:t>Народный</w:t>
            </w:r>
            <w:r w:rsidR="00F90F5E">
              <w:rPr>
                <w:b/>
              </w:rPr>
              <w:t xml:space="preserve"> банк Казахстана»</w:t>
            </w:r>
            <w:r w:rsidR="00776763" w:rsidRPr="004660BE">
              <w:rPr>
                <w:color w:val="FF0000"/>
              </w:rPr>
              <w:tab/>
            </w:r>
          </w:p>
          <w:p w:rsidR="00204A32" w:rsidRDefault="00204A32">
            <w:pPr>
              <w:pStyle w:val="af3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 xml:space="preserve">           </w:t>
            </w:r>
            <w:r w:rsidR="006D4779">
              <w:rPr>
                <w:rFonts w:ascii="Times New Roman" w:hAnsi="Times New Roman"/>
                <w:spacing w:val="0"/>
              </w:rPr>
              <w:t xml:space="preserve">                          </w:t>
            </w:r>
            <w:r w:rsidR="00F90F5E">
              <w:rPr>
                <w:rFonts w:ascii="Times New Roman" w:hAnsi="Times New Roman"/>
                <w:spacing w:val="0"/>
              </w:rPr>
              <w:t>г. Караганда</w:t>
            </w:r>
          </w:p>
          <w:p w:rsidR="006E3EDF" w:rsidRDefault="00F90F5E" w:rsidP="006E3EDF">
            <w:pPr>
              <w:pStyle w:val="af3"/>
              <w:rPr>
                <w:rFonts w:ascii="Times New Roman" w:hAnsi="Times New Roman"/>
                <w:b w:val="0"/>
                <w:spacing w:val="0"/>
              </w:rPr>
            </w:pPr>
            <w:r>
              <w:rPr>
                <w:rFonts w:ascii="Times New Roman" w:hAnsi="Times New Roman"/>
                <w:b w:val="0"/>
                <w:spacing w:val="0"/>
              </w:rPr>
              <w:t>Главный менеджер по работе с клиентами</w:t>
            </w:r>
          </w:p>
          <w:p w:rsidR="00F90F5E" w:rsidRDefault="00F90F5E" w:rsidP="00065BA9">
            <w:pPr>
              <w:pStyle w:val="a7"/>
            </w:pPr>
            <w:r>
              <w:t>Ведущий менеджер по работе с клиентами</w:t>
            </w:r>
          </w:p>
          <w:p w:rsidR="00F90F5E" w:rsidRPr="00F90F5E" w:rsidRDefault="00F90F5E" w:rsidP="00065BA9">
            <w:pPr>
              <w:pStyle w:val="a7"/>
            </w:pPr>
            <w:r>
              <w:t>Ассистент менеджера по работе с клиентами</w:t>
            </w:r>
          </w:p>
          <w:p w:rsidR="00BB120F" w:rsidRDefault="00F90F5E" w:rsidP="0018194F">
            <w:pPr>
              <w:pStyle w:val="af3"/>
              <w:numPr>
                <w:ilvl w:val="0"/>
                <w:numId w:val="41"/>
              </w:numPr>
            </w:pPr>
            <w:r w:rsidRPr="0018194F">
              <w:rPr>
                <w:rFonts w:ascii="Times New Roman" w:hAnsi="Times New Roman"/>
                <w:b w:val="0"/>
                <w:spacing w:val="0"/>
              </w:rPr>
              <w:t>Поиск потенциальных клиентов банка</w:t>
            </w:r>
          </w:p>
          <w:p w:rsidR="00BB120F" w:rsidRDefault="00F90F5E" w:rsidP="00065BA9">
            <w:pPr>
              <w:pStyle w:val="a7"/>
              <w:numPr>
                <w:ilvl w:val="0"/>
                <w:numId w:val="39"/>
              </w:numPr>
            </w:pPr>
            <w:r>
              <w:t>Ведение деловых переговоров на уровне топ менеджмента компаний</w:t>
            </w:r>
          </w:p>
          <w:p w:rsidR="00F90F5E" w:rsidRDefault="00F90F5E" w:rsidP="00065BA9">
            <w:pPr>
              <w:numPr>
                <w:ilvl w:val="0"/>
                <w:numId w:val="39"/>
              </w:numPr>
              <w:jc w:val="both"/>
            </w:pPr>
            <w:r>
              <w:t>Анализ финансово – хозяйственной деятельности компаний</w:t>
            </w:r>
          </w:p>
          <w:p w:rsidR="00BB120F" w:rsidRDefault="00F90F5E" w:rsidP="00065BA9">
            <w:pPr>
              <w:pStyle w:val="a7"/>
              <w:numPr>
                <w:ilvl w:val="0"/>
                <w:numId w:val="39"/>
              </w:numPr>
            </w:pPr>
            <w:r>
              <w:t>Формирование пакета документов для рассмотрения кредитных заявок</w:t>
            </w:r>
          </w:p>
          <w:p w:rsidR="00BB120F" w:rsidRDefault="00F90F5E" w:rsidP="00065BA9">
            <w:pPr>
              <w:pStyle w:val="a7"/>
              <w:numPr>
                <w:ilvl w:val="0"/>
                <w:numId w:val="39"/>
              </w:numPr>
            </w:pPr>
            <w:r>
              <w:t>Подготовка и защита проектов для финансирования банком</w:t>
            </w:r>
          </w:p>
          <w:p w:rsidR="00BB120F" w:rsidRDefault="00F90F5E" w:rsidP="00065BA9">
            <w:pPr>
              <w:pStyle w:val="a7"/>
              <w:numPr>
                <w:ilvl w:val="0"/>
                <w:numId w:val="39"/>
              </w:numPr>
            </w:pPr>
            <w:r>
              <w:t>Подготовка договоров для заключения с клиентами</w:t>
            </w:r>
          </w:p>
          <w:p w:rsidR="00395696" w:rsidRDefault="00F90F5E" w:rsidP="00065BA9">
            <w:pPr>
              <w:pStyle w:val="a7"/>
              <w:numPr>
                <w:ilvl w:val="0"/>
                <w:numId w:val="39"/>
              </w:numPr>
            </w:pPr>
            <w:r>
              <w:t>Ведение внутреннего документального учета по кредитованию</w:t>
            </w:r>
          </w:p>
          <w:p w:rsidR="00395696" w:rsidRDefault="00F90F5E" w:rsidP="00065BA9">
            <w:pPr>
              <w:pStyle w:val="a7"/>
              <w:numPr>
                <w:ilvl w:val="0"/>
                <w:numId w:val="39"/>
              </w:numPr>
            </w:pPr>
            <w:r>
              <w:t>Мониторинг использования и погашения кредитных средств</w:t>
            </w:r>
          </w:p>
          <w:p w:rsidR="00F90F5E" w:rsidRDefault="00F90F5E" w:rsidP="00065BA9">
            <w:pPr>
              <w:pStyle w:val="a7"/>
              <w:numPr>
                <w:ilvl w:val="0"/>
                <w:numId w:val="39"/>
              </w:numPr>
            </w:pPr>
            <w:r>
              <w:t>Классификация и мониторинг качества ссудного портфеля</w:t>
            </w:r>
          </w:p>
          <w:p w:rsidR="00F90F5E" w:rsidRDefault="00F90F5E" w:rsidP="00065BA9">
            <w:pPr>
              <w:pStyle w:val="a7"/>
              <w:numPr>
                <w:ilvl w:val="0"/>
                <w:numId w:val="39"/>
              </w:numPr>
            </w:pPr>
            <w:r>
              <w:t>Удержание существующих клиентов банка</w:t>
            </w:r>
          </w:p>
          <w:p w:rsidR="00F90F5E" w:rsidRPr="00065BA9" w:rsidRDefault="004904CA" w:rsidP="00F90F5E">
            <w:pPr>
              <w:pStyle w:val="aa"/>
              <w:rPr>
                <w:color w:val="FF0000"/>
              </w:rPr>
            </w:pPr>
            <w:r w:rsidRPr="00065BA9">
              <w:rPr>
                <w:b/>
              </w:rPr>
              <w:t>2004-2006                   АО «Валют</w:t>
            </w:r>
            <w:r>
              <w:rPr>
                <w:b/>
              </w:rPr>
              <w:t xml:space="preserve"> </w:t>
            </w:r>
            <w:r w:rsidRPr="00065BA9">
              <w:rPr>
                <w:b/>
              </w:rPr>
              <w:t>- Транзит Банк»</w:t>
            </w:r>
            <w:r w:rsidRPr="00065BA9">
              <w:rPr>
                <w:color w:val="FF0000"/>
              </w:rPr>
              <w:tab/>
            </w:r>
          </w:p>
          <w:p w:rsidR="00F90F5E" w:rsidRPr="00065BA9" w:rsidRDefault="00F90F5E" w:rsidP="00F90F5E">
            <w:pPr>
              <w:pStyle w:val="af3"/>
              <w:rPr>
                <w:rFonts w:ascii="Times New Roman" w:hAnsi="Times New Roman"/>
                <w:spacing w:val="0"/>
              </w:rPr>
            </w:pPr>
            <w:r w:rsidRPr="00065BA9">
              <w:rPr>
                <w:rFonts w:ascii="Times New Roman" w:hAnsi="Times New Roman"/>
                <w:spacing w:val="0"/>
              </w:rPr>
              <w:t xml:space="preserve">                                     г. Караганда</w:t>
            </w:r>
          </w:p>
          <w:p w:rsidR="00F90F5E" w:rsidRPr="00065BA9" w:rsidRDefault="00F90F5E" w:rsidP="00F90F5E">
            <w:pPr>
              <w:pStyle w:val="af3"/>
              <w:rPr>
                <w:rFonts w:ascii="Times New Roman" w:hAnsi="Times New Roman"/>
                <w:b w:val="0"/>
                <w:spacing w:val="0"/>
              </w:rPr>
            </w:pPr>
            <w:r w:rsidRPr="00065BA9">
              <w:rPr>
                <w:rFonts w:ascii="Times New Roman" w:hAnsi="Times New Roman"/>
                <w:b w:val="0"/>
                <w:spacing w:val="0"/>
              </w:rPr>
              <w:t>Начальник расчетно-кассового отдела</w:t>
            </w:r>
          </w:p>
          <w:p w:rsidR="00F90F5E" w:rsidRPr="00065BA9" w:rsidRDefault="00F90F5E" w:rsidP="00065BA9">
            <w:pPr>
              <w:pStyle w:val="a7"/>
            </w:pPr>
            <w:r w:rsidRPr="00065BA9">
              <w:t>Депозитный офицер расчетно-кассового отдела</w:t>
            </w:r>
          </w:p>
          <w:p w:rsidR="00F90F5E" w:rsidRPr="00065BA9" w:rsidRDefault="00F90F5E" w:rsidP="00065BA9">
            <w:pPr>
              <w:pStyle w:val="af3"/>
              <w:rPr>
                <w:rFonts w:ascii="Times New Roman" w:hAnsi="Times New Roman"/>
                <w:color w:val="FF0000"/>
              </w:rPr>
            </w:pPr>
            <w:r w:rsidRPr="00065BA9">
              <w:rPr>
                <w:rFonts w:ascii="Times New Roman" w:hAnsi="Times New Roman"/>
                <w:spacing w:val="0"/>
              </w:rPr>
              <w:t xml:space="preserve"> </w:t>
            </w:r>
            <w:r w:rsidR="00E22231">
              <w:rPr>
                <w:rFonts w:ascii="Times New Roman" w:hAnsi="Times New Roman"/>
              </w:rPr>
              <w:t>2000</w:t>
            </w:r>
            <w:r w:rsidR="00065BA9">
              <w:rPr>
                <w:rFonts w:ascii="Times New Roman" w:hAnsi="Times New Roman"/>
              </w:rPr>
              <w:t xml:space="preserve"> </w:t>
            </w:r>
            <w:r w:rsidRPr="00065BA9">
              <w:rPr>
                <w:rFonts w:ascii="Times New Roman" w:hAnsi="Times New Roman"/>
              </w:rPr>
              <w:t>-</w:t>
            </w:r>
            <w:r w:rsidR="00065BA9">
              <w:rPr>
                <w:rFonts w:ascii="Times New Roman" w:hAnsi="Times New Roman"/>
              </w:rPr>
              <w:t xml:space="preserve"> </w:t>
            </w:r>
            <w:r w:rsidRPr="00065BA9">
              <w:rPr>
                <w:rFonts w:ascii="Times New Roman" w:hAnsi="Times New Roman"/>
              </w:rPr>
              <w:t>200</w:t>
            </w:r>
            <w:r w:rsidR="00E22231">
              <w:rPr>
                <w:rFonts w:ascii="Times New Roman" w:hAnsi="Times New Roman"/>
              </w:rPr>
              <w:t>4</w:t>
            </w:r>
            <w:r w:rsidRPr="00065BA9">
              <w:rPr>
                <w:rFonts w:ascii="Times New Roman" w:hAnsi="Times New Roman"/>
              </w:rPr>
              <w:t xml:space="preserve">                </w:t>
            </w:r>
            <w:r w:rsidR="00065BA9">
              <w:rPr>
                <w:rFonts w:ascii="Times New Roman" w:hAnsi="Times New Roman"/>
              </w:rPr>
              <w:t xml:space="preserve">       </w:t>
            </w:r>
            <w:r w:rsidRPr="00065BA9">
              <w:rPr>
                <w:rFonts w:ascii="Times New Roman" w:hAnsi="Times New Roman"/>
              </w:rPr>
              <w:t xml:space="preserve"> АО «Народный Банк»</w:t>
            </w:r>
            <w:r w:rsidRPr="00065BA9">
              <w:rPr>
                <w:rFonts w:ascii="Times New Roman" w:hAnsi="Times New Roman"/>
                <w:color w:val="FF0000"/>
              </w:rPr>
              <w:tab/>
            </w:r>
          </w:p>
          <w:p w:rsidR="00F90F5E" w:rsidRPr="00065BA9" w:rsidRDefault="00F90F5E" w:rsidP="00F90F5E">
            <w:pPr>
              <w:pStyle w:val="af3"/>
              <w:rPr>
                <w:rFonts w:ascii="Times New Roman" w:hAnsi="Times New Roman"/>
                <w:spacing w:val="0"/>
              </w:rPr>
            </w:pPr>
            <w:r w:rsidRPr="00065BA9">
              <w:rPr>
                <w:rFonts w:ascii="Times New Roman" w:hAnsi="Times New Roman"/>
                <w:spacing w:val="0"/>
              </w:rPr>
              <w:t xml:space="preserve">                                    Жамбыльский районный филиал Народного банка </w:t>
            </w:r>
          </w:p>
          <w:p w:rsidR="00F90F5E" w:rsidRPr="00065BA9" w:rsidRDefault="00F90F5E" w:rsidP="00F90F5E">
            <w:pPr>
              <w:pStyle w:val="af3"/>
              <w:rPr>
                <w:rFonts w:ascii="Times New Roman" w:hAnsi="Times New Roman"/>
                <w:spacing w:val="0"/>
              </w:rPr>
            </w:pPr>
            <w:r w:rsidRPr="00065BA9">
              <w:rPr>
                <w:rFonts w:ascii="Times New Roman" w:hAnsi="Times New Roman"/>
                <w:spacing w:val="0"/>
              </w:rPr>
              <w:t xml:space="preserve">                                    Северо-Казахстанская область</w:t>
            </w:r>
          </w:p>
          <w:p w:rsidR="00F90F5E" w:rsidRPr="00065BA9" w:rsidRDefault="00F90F5E" w:rsidP="00F90F5E">
            <w:pPr>
              <w:pStyle w:val="af3"/>
              <w:rPr>
                <w:rFonts w:ascii="Times New Roman" w:hAnsi="Times New Roman"/>
                <w:b w:val="0"/>
                <w:spacing w:val="0"/>
              </w:rPr>
            </w:pPr>
            <w:proofErr w:type="gramStart"/>
            <w:r w:rsidRPr="00065BA9">
              <w:rPr>
                <w:rFonts w:ascii="Times New Roman" w:hAnsi="Times New Roman"/>
                <w:b w:val="0"/>
                <w:spacing w:val="0"/>
              </w:rPr>
              <w:t>Заведующий</w:t>
            </w:r>
            <w:proofErr w:type="gramEnd"/>
            <w:r w:rsidRPr="00065BA9">
              <w:rPr>
                <w:rFonts w:ascii="Times New Roman" w:hAnsi="Times New Roman"/>
                <w:b w:val="0"/>
                <w:spacing w:val="0"/>
              </w:rPr>
              <w:t xml:space="preserve"> операционной части</w:t>
            </w:r>
          </w:p>
          <w:p w:rsidR="00F90F5E" w:rsidRPr="00065BA9" w:rsidRDefault="00F90F5E" w:rsidP="00065BA9">
            <w:pPr>
              <w:pStyle w:val="a7"/>
            </w:pPr>
            <w:r w:rsidRPr="00065BA9">
              <w:t>Контролер – кассир операционной части</w:t>
            </w:r>
          </w:p>
          <w:p w:rsidR="00F90F5E" w:rsidRDefault="00F90F5E" w:rsidP="00F90F5E">
            <w:pPr>
              <w:pStyle w:val="aa"/>
            </w:pPr>
            <w:r>
              <w:rPr>
                <w:b/>
              </w:rPr>
              <w:t>1998</w:t>
            </w:r>
            <w:r w:rsidRPr="00D07FB0">
              <w:rPr>
                <w:b/>
              </w:rPr>
              <w:t>-</w:t>
            </w:r>
            <w:r>
              <w:rPr>
                <w:b/>
              </w:rPr>
              <w:t xml:space="preserve">2000                   </w:t>
            </w:r>
            <w:r w:rsidRPr="00F90F5E">
              <w:rPr>
                <w:b/>
              </w:rPr>
              <w:t>Жамбыльское районное финансовое управление</w:t>
            </w:r>
            <w:r>
              <w:t xml:space="preserve"> </w:t>
            </w:r>
          </w:p>
          <w:p w:rsidR="00F90F5E" w:rsidRDefault="00F90F5E" w:rsidP="00F90F5E">
            <w:pPr>
              <w:pStyle w:val="af3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 xml:space="preserve">                                    Северо-Казахстанская область</w:t>
            </w:r>
          </w:p>
          <w:p w:rsidR="00F90F5E" w:rsidRDefault="00F90F5E" w:rsidP="00F90F5E">
            <w:pPr>
              <w:pStyle w:val="af3"/>
              <w:rPr>
                <w:rFonts w:ascii="Times New Roman" w:hAnsi="Times New Roman"/>
                <w:b w:val="0"/>
                <w:spacing w:val="0"/>
              </w:rPr>
            </w:pPr>
            <w:r>
              <w:rPr>
                <w:rFonts w:ascii="Times New Roman" w:hAnsi="Times New Roman"/>
                <w:b w:val="0"/>
                <w:spacing w:val="0"/>
              </w:rPr>
              <w:t>Главный специалист отдела бухгалтерской отчетности и анализа</w:t>
            </w:r>
          </w:p>
          <w:p w:rsidR="00395696" w:rsidRPr="00395696" w:rsidRDefault="00F90F5E" w:rsidP="00875E77">
            <w:pPr>
              <w:pStyle w:val="a7"/>
            </w:pPr>
            <w:r>
              <w:t>Главный специалист отдела бюджетного планирования</w:t>
            </w:r>
          </w:p>
        </w:tc>
      </w:tr>
      <w:tr w:rsidR="00776763" w:rsidRPr="00065BA9" w:rsidTr="000B0C97">
        <w:tc>
          <w:tcPr>
            <w:tcW w:w="2160" w:type="dxa"/>
          </w:tcPr>
          <w:p w:rsidR="00776763" w:rsidRDefault="00776763">
            <w:pPr>
              <w:pStyle w:val="af9"/>
            </w:pPr>
            <w:r>
              <w:t>Образование</w:t>
            </w:r>
          </w:p>
        </w:tc>
        <w:tc>
          <w:tcPr>
            <w:tcW w:w="8756" w:type="dxa"/>
          </w:tcPr>
          <w:p w:rsidR="00776763" w:rsidRDefault="00F90F5E" w:rsidP="00DD03D7">
            <w:pPr>
              <w:pStyle w:val="af1"/>
            </w:pPr>
            <w:r>
              <w:t>1994</w:t>
            </w:r>
            <w:r w:rsidR="0018194F">
              <w:t>-199</w:t>
            </w:r>
            <w:r>
              <w:t>8</w:t>
            </w:r>
            <w:r w:rsidR="00565918" w:rsidRPr="00DD03D7">
              <w:t xml:space="preserve">  Карагандинский экономический университет Казпотребсоюза</w:t>
            </w:r>
            <w:r w:rsidR="00565918">
              <w:t xml:space="preserve">                                                     </w:t>
            </w:r>
            <w:r w:rsidR="00DD03D7">
              <w:t xml:space="preserve">     </w:t>
            </w:r>
          </w:p>
          <w:p w:rsidR="00DD03D7" w:rsidRPr="00603B19" w:rsidRDefault="00204A32" w:rsidP="00065BA9">
            <w:pPr>
              <w:pStyle w:val="a7"/>
            </w:pPr>
            <w:r w:rsidRPr="00DD03D7">
              <w:t xml:space="preserve">  </w:t>
            </w:r>
            <w:r w:rsidR="00DD03D7" w:rsidRPr="00DD03D7">
              <w:t xml:space="preserve">                                     </w:t>
            </w:r>
            <w:r w:rsidR="00DD03D7" w:rsidRPr="00603B19">
              <w:t xml:space="preserve">                 г. Караганда</w:t>
            </w:r>
            <w:r w:rsidRPr="00603B19">
              <w:t xml:space="preserve">                               </w:t>
            </w:r>
          </w:p>
          <w:p w:rsidR="00F90F5E" w:rsidRDefault="00204A32" w:rsidP="00065BA9">
            <w:pPr>
              <w:pStyle w:val="a7"/>
            </w:pPr>
            <w:r w:rsidRPr="00603B19">
              <w:t xml:space="preserve"> </w:t>
            </w:r>
            <w:r w:rsidR="00DD03D7" w:rsidRPr="00603B19">
              <w:t xml:space="preserve">                                  </w:t>
            </w:r>
            <w:r w:rsidR="00776763" w:rsidRPr="00603B19">
              <w:t xml:space="preserve">Факультет: </w:t>
            </w:r>
            <w:r w:rsidR="00565918" w:rsidRPr="00603B19">
              <w:t>Экономик</w:t>
            </w:r>
            <w:r w:rsidR="00F90F5E">
              <w:t>и и управления</w:t>
            </w:r>
          </w:p>
          <w:p w:rsidR="00776763" w:rsidRDefault="00ED39E3" w:rsidP="00065BA9">
            <w:pPr>
              <w:pStyle w:val="a7"/>
            </w:pPr>
            <w:r w:rsidRPr="00603B19">
              <w:t xml:space="preserve">                                   </w:t>
            </w:r>
            <w:r w:rsidR="00776763" w:rsidRPr="00603B19">
              <w:t xml:space="preserve">Специальность: </w:t>
            </w:r>
            <w:r w:rsidR="00BB120F">
              <w:t>Экономист</w:t>
            </w:r>
            <w:r w:rsidR="00F90F5E">
              <w:t>-менеджер</w:t>
            </w:r>
          </w:p>
          <w:p w:rsidR="00065BA9" w:rsidRDefault="00353490" w:rsidP="00065BA9">
            <w:pPr>
              <w:pStyle w:val="a7"/>
            </w:pPr>
            <w:r w:rsidRPr="00065BA9">
              <w:t>Прохождение курсов</w:t>
            </w:r>
            <w:r w:rsidR="000B0C97" w:rsidRPr="00065BA9">
              <w:t xml:space="preserve"> </w:t>
            </w:r>
            <w:r w:rsidR="00065BA9">
              <w:t>начальной школы бизнеса в МГТУ – май – июль 2005</w:t>
            </w:r>
          </w:p>
          <w:p w:rsidR="00353490" w:rsidRPr="00065BA9" w:rsidRDefault="00065BA9" w:rsidP="00065BA9">
            <w:pPr>
              <w:pStyle w:val="a7"/>
            </w:pPr>
            <w:r w:rsidRPr="00065BA9">
              <w:t>Прохождение курсов</w:t>
            </w:r>
            <w:r>
              <w:t xml:space="preserve"> в корпоративно учебном центре «</w:t>
            </w:r>
            <w:r>
              <w:rPr>
                <w:lang w:val="en-US"/>
              </w:rPr>
              <w:t>Halyk</w:t>
            </w:r>
            <w:r w:rsidRPr="00065BA9">
              <w:t xml:space="preserve"> </w:t>
            </w:r>
            <w:r>
              <w:rPr>
                <w:lang w:val="en-US"/>
              </w:rPr>
              <w:t>Training</w:t>
            </w:r>
            <w:r w:rsidRPr="00065BA9">
              <w:t xml:space="preserve"> </w:t>
            </w:r>
            <w:r>
              <w:rPr>
                <w:lang w:val="en-US"/>
              </w:rPr>
              <w:t>Center</w:t>
            </w:r>
            <w:r>
              <w:t>»:</w:t>
            </w:r>
          </w:p>
          <w:p w:rsidR="00065BA9" w:rsidRDefault="00065BA9" w:rsidP="00065BA9">
            <w:pPr>
              <w:pStyle w:val="a7"/>
            </w:pPr>
            <w:r>
              <w:t>октябрь 2006 «Технология продаж»</w:t>
            </w:r>
          </w:p>
          <w:p w:rsidR="00065BA9" w:rsidRDefault="00065BA9" w:rsidP="00065BA9">
            <w:pPr>
              <w:pStyle w:val="a7"/>
            </w:pPr>
            <w:r>
              <w:t>октябрь 2006 «Предварительный анализ финансового состояния заемщика»</w:t>
            </w:r>
          </w:p>
          <w:p w:rsidR="00065BA9" w:rsidRPr="00065BA9" w:rsidRDefault="00065BA9" w:rsidP="00065BA9">
            <w:pPr>
              <w:pStyle w:val="a7"/>
              <w:rPr>
                <w:lang w:val="en-US"/>
              </w:rPr>
            </w:pPr>
            <w:r>
              <w:t>Прохождение</w:t>
            </w:r>
            <w:r w:rsidRPr="00065BA9">
              <w:rPr>
                <w:lang w:val="en-US"/>
              </w:rPr>
              <w:t xml:space="preserve"> </w:t>
            </w:r>
            <w:r>
              <w:t>курсов</w:t>
            </w:r>
            <w:r w:rsidRPr="00065BA9">
              <w:rPr>
                <w:lang w:val="en-US"/>
              </w:rPr>
              <w:t xml:space="preserve"> «</w:t>
            </w:r>
            <w:r>
              <w:rPr>
                <w:lang w:val="en-US"/>
              </w:rPr>
              <w:t>Hock Accountancy Training</w:t>
            </w:r>
            <w:r w:rsidRPr="00065BA9">
              <w:rPr>
                <w:lang w:val="en-US"/>
              </w:rPr>
              <w:t>»:</w:t>
            </w:r>
          </w:p>
          <w:p w:rsidR="00353490" w:rsidRPr="00065BA9" w:rsidRDefault="00065BA9" w:rsidP="00065BA9">
            <w:pPr>
              <w:pStyle w:val="a7"/>
            </w:pPr>
            <w:r>
              <w:t>март 2007       «Полный финансовый анализ заемщика»</w:t>
            </w:r>
          </w:p>
        </w:tc>
      </w:tr>
      <w:tr w:rsidR="00776763" w:rsidTr="000B0C97">
        <w:tc>
          <w:tcPr>
            <w:tcW w:w="2160" w:type="dxa"/>
          </w:tcPr>
          <w:p w:rsidR="00776763" w:rsidRPr="000653F1" w:rsidRDefault="000653F1">
            <w:pPr>
              <w:pStyle w:val="af9"/>
            </w:pPr>
            <w:r>
              <w:t>Личные качества</w:t>
            </w:r>
          </w:p>
        </w:tc>
        <w:tc>
          <w:tcPr>
            <w:tcW w:w="8756" w:type="dxa"/>
          </w:tcPr>
          <w:p w:rsidR="00776763" w:rsidRPr="0080675E" w:rsidRDefault="005D1F08">
            <w:pPr>
              <w:pStyle w:val="af7"/>
            </w:pPr>
            <w:r>
              <w:t>Аналитические способности, о</w:t>
            </w:r>
            <w:r w:rsidR="000653F1">
              <w:t xml:space="preserve">тветственность, исполнительность, уравновешенность, </w:t>
            </w:r>
            <w:r w:rsidR="00065BA9">
              <w:t>умение добиваться поставленных целей, умение работать как в команде, так и самостоятель</w:t>
            </w:r>
            <w:r w:rsidR="0080675E">
              <w:t>но.</w:t>
            </w:r>
          </w:p>
        </w:tc>
      </w:tr>
      <w:tr w:rsidR="00E15866" w:rsidRPr="00347177" w:rsidTr="000B0C97">
        <w:tc>
          <w:tcPr>
            <w:tcW w:w="2160" w:type="dxa"/>
          </w:tcPr>
          <w:p w:rsidR="00E15866" w:rsidRDefault="00E15866" w:rsidP="00885782">
            <w:pPr>
              <w:pStyle w:val="af9"/>
            </w:pPr>
            <w:r>
              <w:t>Дополнительные сведения:</w:t>
            </w:r>
          </w:p>
        </w:tc>
        <w:tc>
          <w:tcPr>
            <w:tcW w:w="8756" w:type="dxa"/>
          </w:tcPr>
          <w:p w:rsidR="00E15866" w:rsidRPr="00C21DFC" w:rsidRDefault="00BB120F" w:rsidP="00065BA9">
            <w:pPr>
              <w:pStyle w:val="a7"/>
            </w:pPr>
            <w:r>
              <w:t>С</w:t>
            </w:r>
            <w:r w:rsidR="00E15866" w:rsidRPr="00E15866">
              <w:t>еме</w:t>
            </w:r>
            <w:r w:rsidR="00614B29">
              <w:t>й</w:t>
            </w:r>
            <w:r w:rsidR="00E15866" w:rsidRPr="00E15866">
              <w:t xml:space="preserve">ное положение </w:t>
            </w:r>
            <w:r w:rsidR="00E15866">
              <w:t>–</w:t>
            </w:r>
            <w:r w:rsidR="00E15866" w:rsidRPr="00E15866">
              <w:t xml:space="preserve"> </w:t>
            </w:r>
            <w:proofErr w:type="gramStart"/>
            <w:r w:rsidR="00065BA9">
              <w:t>женат</w:t>
            </w:r>
            <w:proofErr w:type="gramEnd"/>
            <w:r w:rsidR="00E15866">
              <w:t>,</w:t>
            </w:r>
            <w:r w:rsidR="00E15866" w:rsidRPr="00E15866">
              <w:t xml:space="preserve"> </w:t>
            </w:r>
            <w:r w:rsidR="00C21DFC">
              <w:t>воспитываю 2-х сыновей</w:t>
            </w:r>
          </w:p>
          <w:p w:rsidR="00065BA9" w:rsidRPr="00E15866" w:rsidRDefault="00065BA9" w:rsidP="00065BA9">
            <w:pPr>
              <w:pStyle w:val="a7"/>
            </w:pPr>
            <w:r>
              <w:t xml:space="preserve">Водительские права категории </w:t>
            </w:r>
            <w:r w:rsidR="00C21DFC">
              <w:t>«А», «В», «С»,  собственный автомобиль</w:t>
            </w:r>
          </w:p>
          <w:p w:rsidR="00E15866" w:rsidRDefault="00E15866" w:rsidP="00065BA9">
            <w:pPr>
              <w:pStyle w:val="a7"/>
            </w:pPr>
            <w:r>
              <w:t>ПК – опытны</w:t>
            </w:r>
            <w:r w:rsidR="006D60C2">
              <w:t>й пользователь</w:t>
            </w:r>
          </w:p>
          <w:p w:rsidR="0080675E" w:rsidRPr="00347177" w:rsidRDefault="0080675E" w:rsidP="00065BA9">
            <w:pPr>
              <w:pStyle w:val="a7"/>
            </w:pPr>
            <w:r>
              <w:t>Увлечения – охота, рыбалка.</w:t>
            </w:r>
          </w:p>
        </w:tc>
      </w:tr>
    </w:tbl>
    <w:p w:rsidR="000A645A" w:rsidRPr="000A645A" w:rsidRDefault="000A645A" w:rsidP="000A645A"/>
    <w:sectPr w:rsidR="000A645A" w:rsidRPr="000A645A" w:rsidSect="000A645A">
      <w:pgSz w:w="11907" w:h="16839"/>
      <w:pgMar w:top="567" w:right="851" w:bottom="567" w:left="170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4AB" w:rsidRDefault="005314AB">
      <w:r>
        <w:separator/>
      </w:r>
    </w:p>
  </w:endnote>
  <w:endnote w:type="continuationSeparator" w:id="0">
    <w:p w:rsidR="005314AB" w:rsidRDefault="0053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4AB" w:rsidRDefault="005314AB">
      <w:r>
        <w:separator/>
      </w:r>
    </w:p>
  </w:footnote>
  <w:footnote w:type="continuationSeparator" w:id="0">
    <w:p w:rsidR="005314AB" w:rsidRDefault="00531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42C22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544F9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72697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E460B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748927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80B81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4E561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84450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0C21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72C5A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C3CB3"/>
    <w:multiLevelType w:val="multilevel"/>
    <w:tmpl w:val="C2B2AC3E"/>
    <w:lvl w:ilvl="0">
      <w:start w:val="199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06FC2FD9"/>
    <w:multiLevelType w:val="multilevel"/>
    <w:tmpl w:val="C7FCAFC8"/>
    <w:lvl w:ilvl="0">
      <w:start w:val="200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0B766ADB"/>
    <w:multiLevelType w:val="hybridMultilevel"/>
    <w:tmpl w:val="4432B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A43C3E"/>
    <w:multiLevelType w:val="hybridMultilevel"/>
    <w:tmpl w:val="C30AF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770566"/>
    <w:multiLevelType w:val="multilevel"/>
    <w:tmpl w:val="9DB49B9A"/>
    <w:lvl w:ilvl="0">
      <w:start w:val="1990"/>
      <w:numFmt w:val="decimal"/>
      <w:lvlText w:val="%1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60"/>
        </w:tabs>
        <w:ind w:left="1860" w:hanging="1860"/>
      </w:pPr>
      <w:rPr>
        <w:rFonts w:hint="default"/>
      </w:rPr>
    </w:lvl>
  </w:abstractNum>
  <w:abstractNum w:abstractNumId="15">
    <w:nsid w:val="23970DC8"/>
    <w:multiLevelType w:val="multilevel"/>
    <w:tmpl w:val="B8285564"/>
    <w:lvl w:ilvl="0">
      <w:start w:val="2006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8737E13"/>
    <w:multiLevelType w:val="hybridMultilevel"/>
    <w:tmpl w:val="05806D4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2DF0120F"/>
    <w:multiLevelType w:val="hybridMultilevel"/>
    <w:tmpl w:val="EF320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266E2F"/>
    <w:multiLevelType w:val="hybridMultilevel"/>
    <w:tmpl w:val="B1FC8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BB67EA"/>
    <w:multiLevelType w:val="hybridMultilevel"/>
    <w:tmpl w:val="8B42F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2A7229"/>
    <w:multiLevelType w:val="multilevel"/>
    <w:tmpl w:val="AB6615DA"/>
    <w:lvl w:ilvl="0">
      <w:start w:val="200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61A292F"/>
    <w:multiLevelType w:val="hybridMultilevel"/>
    <w:tmpl w:val="0F8E2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2231D6"/>
    <w:multiLevelType w:val="singleLevel"/>
    <w:tmpl w:val="5FC43A2C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23">
    <w:nsid w:val="49590FF2"/>
    <w:multiLevelType w:val="multilevel"/>
    <w:tmpl w:val="D902B822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FF3123"/>
    <w:multiLevelType w:val="multilevel"/>
    <w:tmpl w:val="B8285564"/>
    <w:lvl w:ilvl="0">
      <w:start w:val="2006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62165AE"/>
    <w:multiLevelType w:val="multilevel"/>
    <w:tmpl w:val="4258B52C"/>
    <w:lvl w:ilvl="0">
      <w:start w:val="200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AC73D06"/>
    <w:multiLevelType w:val="hybridMultilevel"/>
    <w:tmpl w:val="B5340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F2098A"/>
    <w:multiLevelType w:val="hybridMultilevel"/>
    <w:tmpl w:val="5EBEF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B63233"/>
    <w:multiLevelType w:val="hybridMultilevel"/>
    <w:tmpl w:val="FBDCC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D12AFE"/>
    <w:multiLevelType w:val="multilevel"/>
    <w:tmpl w:val="7ADCEF1E"/>
    <w:lvl w:ilvl="0">
      <w:start w:val="199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5D035FC"/>
    <w:multiLevelType w:val="hybridMultilevel"/>
    <w:tmpl w:val="48461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D52374"/>
    <w:multiLevelType w:val="hybridMultilevel"/>
    <w:tmpl w:val="59D6C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27309D"/>
    <w:multiLevelType w:val="hybridMultilevel"/>
    <w:tmpl w:val="68946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284E73"/>
    <w:multiLevelType w:val="multilevel"/>
    <w:tmpl w:val="7ADCEF1E"/>
    <w:lvl w:ilvl="0">
      <w:start w:val="199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B5318C4"/>
    <w:multiLevelType w:val="hybridMultilevel"/>
    <w:tmpl w:val="864A3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6D4C46"/>
    <w:multiLevelType w:val="hybridMultilevel"/>
    <w:tmpl w:val="C6FC2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FA3990"/>
    <w:multiLevelType w:val="multilevel"/>
    <w:tmpl w:val="9DB49B9A"/>
    <w:lvl w:ilvl="0">
      <w:start w:val="1990"/>
      <w:numFmt w:val="decimal"/>
      <w:lvlText w:val="%1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60"/>
        </w:tabs>
        <w:ind w:left="1860" w:hanging="1860"/>
      </w:pPr>
      <w:rPr>
        <w:rFonts w:hint="default"/>
      </w:rPr>
    </w:lvl>
  </w:abstractNum>
  <w:abstractNum w:abstractNumId="37">
    <w:nsid w:val="7B7E65B0"/>
    <w:multiLevelType w:val="multilevel"/>
    <w:tmpl w:val="AE1CD856"/>
    <w:lvl w:ilvl="0">
      <w:start w:val="2000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BB80F4B"/>
    <w:multiLevelType w:val="hybridMultilevel"/>
    <w:tmpl w:val="B3D80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123C9C"/>
    <w:multiLevelType w:val="hybridMultilevel"/>
    <w:tmpl w:val="C984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33"/>
  </w:num>
  <w:num w:numId="14">
    <w:abstractNumId w:val="29"/>
  </w:num>
  <w:num w:numId="15">
    <w:abstractNumId w:val="14"/>
  </w:num>
  <w:num w:numId="16">
    <w:abstractNumId w:val="10"/>
  </w:num>
  <w:num w:numId="17">
    <w:abstractNumId w:val="23"/>
  </w:num>
  <w:num w:numId="18">
    <w:abstractNumId w:val="20"/>
  </w:num>
  <w:num w:numId="19">
    <w:abstractNumId w:val="25"/>
  </w:num>
  <w:num w:numId="20">
    <w:abstractNumId w:val="37"/>
  </w:num>
  <w:num w:numId="21">
    <w:abstractNumId w:val="35"/>
  </w:num>
  <w:num w:numId="22">
    <w:abstractNumId w:val="17"/>
  </w:num>
  <w:num w:numId="23">
    <w:abstractNumId w:val="12"/>
  </w:num>
  <w:num w:numId="24">
    <w:abstractNumId w:val="36"/>
  </w:num>
  <w:num w:numId="25">
    <w:abstractNumId w:val="11"/>
  </w:num>
  <w:num w:numId="26">
    <w:abstractNumId w:val="15"/>
  </w:num>
  <w:num w:numId="27">
    <w:abstractNumId w:val="18"/>
  </w:num>
  <w:num w:numId="28">
    <w:abstractNumId w:val="13"/>
  </w:num>
  <w:num w:numId="29">
    <w:abstractNumId w:val="32"/>
  </w:num>
  <w:num w:numId="30">
    <w:abstractNumId w:val="19"/>
  </w:num>
  <w:num w:numId="31">
    <w:abstractNumId w:val="38"/>
  </w:num>
  <w:num w:numId="32">
    <w:abstractNumId w:val="30"/>
  </w:num>
  <w:num w:numId="33">
    <w:abstractNumId w:val="27"/>
  </w:num>
  <w:num w:numId="34">
    <w:abstractNumId w:val="21"/>
  </w:num>
  <w:num w:numId="35">
    <w:abstractNumId w:val="34"/>
  </w:num>
  <w:num w:numId="36">
    <w:abstractNumId w:val="24"/>
  </w:num>
  <w:num w:numId="37">
    <w:abstractNumId w:val="28"/>
  </w:num>
  <w:num w:numId="38">
    <w:abstractNumId w:val="31"/>
  </w:num>
  <w:num w:numId="39">
    <w:abstractNumId w:val="39"/>
  </w:num>
  <w:num w:numId="40">
    <w:abstractNumId w:val="26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24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918"/>
    <w:rsid w:val="00045E2D"/>
    <w:rsid w:val="000528AB"/>
    <w:rsid w:val="000560B5"/>
    <w:rsid w:val="00057C3E"/>
    <w:rsid w:val="000653F1"/>
    <w:rsid w:val="00065BA9"/>
    <w:rsid w:val="000720EF"/>
    <w:rsid w:val="000A645A"/>
    <w:rsid w:val="000B0C97"/>
    <w:rsid w:val="000D4DE2"/>
    <w:rsid w:val="000E4175"/>
    <w:rsid w:val="00103CC2"/>
    <w:rsid w:val="00121139"/>
    <w:rsid w:val="00125D3F"/>
    <w:rsid w:val="001414BB"/>
    <w:rsid w:val="00162C31"/>
    <w:rsid w:val="0018194F"/>
    <w:rsid w:val="001C7A2F"/>
    <w:rsid w:val="001F1035"/>
    <w:rsid w:val="002009B6"/>
    <w:rsid w:val="00204A32"/>
    <w:rsid w:val="00231B3F"/>
    <w:rsid w:val="002416DA"/>
    <w:rsid w:val="00273F37"/>
    <w:rsid w:val="002A36F6"/>
    <w:rsid w:val="00303350"/>
    <w:rsid w:val="00310254"/>
    <w:rsid w:val="00331A5D"/>
    <w:rsid w:val="00341388"/>
    <w:rsid w:val="00347177"/>
    <w:rsid w:val="00353490"/>
    <w:rsid w:val="00362BBD"/>
    <w:rsid w:val="00371964"/>
    <w:rsid w:val="00371BD6"/>
    <w:rsid w:val="00395696"/>
    <w:rsid w:val="00396003"/>
    <w:rsid w:val="003D39B4"/>
    <w:rsid w:val="003E6F5C"/>
    <w:rsid w:val="003F26B3"/>
    <w:rsid w:val="00423006"/>
    <w:rsid w:val="004306EF"/>
    <w:rsid w:val="004370FB"/>
    <w:rsid w:val="00446923"/>
    <w:rsid w:val="004571EA"/>
    <w:rsid w:val="004660BE"/>
    <w:rsid w:val="004904CA"/>
    <w:rsid w:val="004B5470"/>
    <w:rsid w:val="005314AB"/>
    <w:rsid w:val="005338CD"/>
    <w:rsid w:val="005339FF"/>
    <w:rsid w:val="00537424"/>
    <w:rsid w:val="00547D62"/>
    <w:rsid w:val="00557C6F"/>
    <w:rsid w:val="00565918"/>
    <w:rsid w:val="00580F08"/>
    <w:rsid w:val="005C1A76"/>
    <w:rsid w:val="005C74CD"/>
    <w:rsid w:val="005D1F08"/>
    <w:rsid w:val="00600E4A"/>
    <w:rsid w:val="00603B19"/>
    <w:rsid w:val="00614B29"/>
    <w:rsid w:val="00622E16"/>
    <w:rsid w:val="00631190"/>
    <w:rsid w:val="006354CF"/>
    <w:rsid w:val="00640216"/>
    <w:rsid w:val="00643FFD"/>
    <w:rsid w:val="00652092"/>
    <w:rsid w:val="006523CD"/>
    <w:rsid w:val="00693258"/>
    <w:rsid w:val="006D088D"/>
    <w:rsid w:val="006D31D9"/>
    <w:rsid w:val="006D4779"/>
    <w:rsid w:val="006D60C2"/>
    <w:rsid w:val="006E3EDF"/>
    <w:rsid w:val="00717D8C"/>
    <w:rsid w:val="00737A6C"/>
    <w:rsid w:val="007446C8"/>
    <w:rsid w:val="00762B93"/>
    <w:rsid w:val="00772C1E"/>
    <w:rsid w:val="00776763"/>
    <w:rsid w:val="007A1665"/>
    <w:rsid w:val="007D707B"/>
    <w:rsid w:val="007E321D"/>
    <w:rsid w:val="007E39C0"/>
    <w:rsid w:val="00805520"/>
    <w:rsid w:val="0080675E"/>
    <w:rsid w:val="00835EB7"/>
    <w:rsid w:val="00866527"/>
    <w:rsid w:val="00875E77"/>
    <w:rsid w:val="00882276"/>
    <w:rsid w:val="00885782"/>
    <w:rsid w:val="008E5FC7"/>
    <w:rsid w:val="00903BD7"/>
    <w:rsid w:val="00963C08"/>
    <w:rsid w:val="00977D13"/>
    <w:rsid w:val="009B5F44"/>
    <w:rsid w:val="009E2DA6"/>
    <w:rsid w:val="00A113B9"/>
    <w:rsid w:val="00A451DA"/>
    <w:rsid w:val="00A62769"/>
    <w:rsid w:val="00A70F70"/>
    <w:rsid w:val="00AC63B7"/>
    <w:rsid w:val="00B04091"/>
    <w:rsid w:val="00B35F8E"/>
    <w:rsid w:val="00B62FB7"/>
    <w:rsid w:val="00B83149"/>
    <w:rsid w:val="00BA468C"/>
    <w:rsid w:val="00BB120F"/>
    <w:rsid w:val="00BD2692"/>
    <w:rsid w:val="00BD2DD4"/>
    <w:rsid w:val="00C21DFC"/>
    <w:rsid w:val="00CA0738"/>
    <w:rsid w:val="00CC57EA"/>
    <w:rsid w:val="00CD1837"/>
    <w:rsid w:val="00CE191D"/>
    <w:rsid w:val="00D07FB0"/>
    <w:rsid w:val="00D13274"/>
    <w:rsid w:val="00DB3BCD"/>
    <w:rsid w:val="00DB74D6"/>
    <w:rsid w:val="00DB7F89"/>
    <w:rsid w:val="00DD03D7"/>
    <w:rsid w:val="00E01B83"/>
    <w:rsid w:val="00E01C25"/>
    <w:rsid w:val="00E06F9C"/>
    <w:rsid w:val="00E15866"/>
    <w:rsid w:val="00E22231"/>
    <w:rsid w:val="00E26C41"/>
    <w:rsid w:val="00E33B58"/>
    <w:rsid w:val="00E67A2C"/>
    <w:rsid w:val="00E94CAA"/>
    <w:rsid w:val="00EB6886"/>
    <w:rsid w:val="00EC0D30"/>
    <w:rsid w:val="00EC77BC"/>
    <w:rsid w:val="00ED39E3"/>
    <w:rsid w:val="00F22DF3"/>
    <w:rsid w:val="00F40C48"/>
    <w:rsid w:val="00F40FA7"/>
    <w:rsid w:val="00F90F5E"/>
    <w:rsid w:val="00F94BE6"/>
    <w:rsid w:val="00FB1AED"/>
    <w:rsid w:val="00FE2EF0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E3EDF"/>
    <w:rPr>
      <w:lang w:eastAsia="en-US"/>
    </w:rPr>
  </w:style>
  <w:style w:type="paragraph" w:styleId="1">
    <w:name w:val="heading 1"/>
    <w:basedOn w:val="a2"/>
    <w:next w:val="a3"/>
    <w:qFormat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21">
    <w:name w:val="heading 2"/>
    <w:basedOn w:val="a2"/>
    <w:next w:val="a3"/>
    <w:qFormat/>
    <w:pPr>
      <w:spacing w:before="220"/>
      <w:outlineLvl w:val="1"/>
    </w:pPr>
    <w:rPr>
      <w:b/>
    </w:rPr>
  </w:style>
  <w:style w:type="paragraph" w:styleId="31">
    <w:name w:val="heading 3"/>
    <w:basedOn w:val="a2"/>
    <w:next w:val="a3"/>
    <w:qFormat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41">
    <w:name w:val="heading 4"/>
    <w:basedOn w:val="a2"/>
    <w:next w:val="a3"/>
    <w:qFormat/>
    <w:pPr>
      <w:spacing w:after="220"/>
      <w:outlineLvl w:val="3"/>
    </w:pPr>
    <w:rPr>
      <w:sz w:val="20"/>
    </w:rPr>
  </w:style>
  <w:style w:type="paragraph" w:styleId="51">
    <w:name w:val="heading 5"/>
    <w:basedOn w:val="a2"/>
    <w:next w:val="a3"/>
    <w:qFormat/>
    <w:pPr>
      <w:outlineLvl w:val="4"/>
    </w:pPr>
  </w:style>
  <w:style w:type="paragraph" w:styleId="6">
    <w:name w:val="heading 6"/>
    <w:basedOn w:val="a1"/>
    <w:next w:val="a1"/>
    <w:qFormat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3">
    <w:name w:val="Body Text"/>
    <w:basedOn w:val="a1"/>
    <w:pPr>
      <w:spacing w:after="220" w:line="220" w:lineRule="atLeast"/>
      <w:ind w:right="-360"/>
    </w:pPr>
  </w:style>
  <w:style w:type="paragraph" w:customStyle="1" w:styleId="a7">
    <w:name w:val="Достижение"/>
    <w:basedOn w:val="a3"/>
    <w:autoRedefine/>
    <w:rsid w:val="00065BA9"/>
    <w:pPr>
      <w:spacing w:after="60"/>
      <w:ind w:right="245"/>
    </w:pPr>
  </w:style>
  <w:style w:type="paragraph" w:customStyle="1" w:styleId="10">
    <w:name w:val="Адрес 1"/>
    <w:basedOn w:val="a1"/>
    <w:pPr>
      <w:spacing w:line="200" w:lineRule="atLeast"/>
    </w:pPr>
    <w:rPr>
      <w:sz w:val="16"/>
    </w:rPr>
  </w:style>
  <w:style w:type="paragraph" w:customStyle="1" w:styleId="22">
    <w:name w:val="Адрес 2"/>
    <w:basedOn w:val="a1"/>
    <w:pPr>
      <w:spacing w:line="200" w:lineRule="atLeast"/>
    </w:pPr>
    <w:rPr>
      <w:sz w:val="16"/>
    </w:rPr>
  </w:style>
  <w:style w:type="paragraph" w:styleId="a8">
    <w:name w:val="Body Text Indent"/>
    <w:basedOn w:val="a3"/>
    <w:pPr>
      <w:ind w:left="720"/>
    </w:pPr>
  </w:style>
  <w:style w:type="paragraph" w:customStyle="1" w:styleId="a9">
    <w:name w:val="Город"/>
    <w:basedOn w:val="a3"/>
    <w:next w:val="a3"/>
    <w:pPr>
      <w:keepNext/>
    </w:pPr>
  </w:style>
  <w:style w:type="paragraph" w:customStyle="1" w:styleId="aa">
    <w:name w:val="Название предприятия"/>
    <w:basedOn w:val="a1"/>
    <w:next w:val="a1"/>
    <w:autoRedefine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11">
    <w:name w:val="Название предприятия 1"/>
    <w:basedOn w:val="aa"/>
    <w:next w:val="a1"/>
  </w:style>
  <w:style w:type="paragraph" w:styleId="ab">
    <w:name w:val="Date"/>
    <w:basedOn w:val="a3"/>
    <w:pPr>
      <w:keepNext/>
    </w:pPr>
  </w:style>
  <w:style w:type="paragraph" w:customStyle="1" w:styleId="ac">
    <w:name w:val="Название документа"/>
    <w:basedOn w:val="a1"/>
    <w:next w:val="a1"/>
    <w:pPr>
      <w:spacing w:after="220"/>
      <w:ind w:right="-360"/>
    </w:pPr>
    <w:rPr>
      <w:spacing w:val="-20"/>
      <w:sz w:val="48"/>
    </w:rPr>
  </w:style>
  <w:style w:type="character" w:styleId="ad">
    <w:name w:val="Emphasis"/>
    <w:qFormat/>
    <w:rPr>
      <w:rFonts w:ascii="Arial" w:hAnsi="Arial"/>
      <w:b/>
      <w:spacing w:val="-8"/>
      <w:sz w:val="18"/>
    </w:rPr>
  </w:style>
  <w:style w:type="paragraph" w:customStyle="1" w:styleId="ae">
    <w:name w:val="База верхнего колонтитула"/>
    <w:basedOn w:val="a1"/>
    <w:pPr>
      <w:ind w:right="-360"/>
    </w:pPr>
  </w:style>
  <w:style w:type="paragraph" w:styleId="af">
    <w:name w:val="footer"/>
    <w:basedOn w:val="ae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af0">
    <w:name w:val="header"/>
    <w:basedOn w:val="ae"/>
    <w:pPr>
      <w:spacing w:line="220" w:lineRule="atLeast"/>
    </w:pPr>
  </w:style>
  <w:style w:type="paragraph" w:customStyle="1" w:styleId="a2">
    <w:name w:val="База заголовка"/>
    <w:basedOn w:val="a3"/>
    <w:next w:val="a3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af1">
    <w:name w:val="Учреждение"/>
    <w:basedOn w:val="a1"/>
    <w:next w:val="a7"/>
    <w:autoRedefine/>
    <w:rsid w:val="00DD03D7"/>
    <w:pPr>
      <w:tabs>
        <w:tab w:val="right" w:pos="6480"/>
      </w:tabs>
      <w:spacing w:before="220" w:after="60" w:line="220" w:lineRule="atLeast"/>
      <w:ind w:right="-360"/>
      <w:jc w:val="both"/>
    </w:pPr>
    <w:rPr>
      <w:b/>
    </w:rPr>
  </w:style>
  <w:style w:type="character" w:customStyle="1" w:styleId="af2">
    <w:name w:val="Должность"/>
    <w:basedOn w:val="a4"/>
    <w:rPr>
      <w:lang w:val="ru-RU"/>
    </w:rPr>
  </w:style>
  <w:style w:type="paragraph" w:customStyle="1" w:styleId="af3">
    <w:name w:val="Название должности"/>
    <w:next w:val="a7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character" w:customStyle="1" w:styleId="af4">
    <w:name w:val="Вступление"/>
    <w:rPr>
      <w:rFonts w:ascii="Arial" w:hAnsi="Arial"/>
      <w:b/>
      <w:spacing w:val="-8"/>
      <w:sz w:val="18"/>
    </w:rPr>
  </w:style>
  <w:style w:type="paragraph" w:customStyle="1" w:styleId="af5">
    <w:name w:val="Имя"/>
    <w:basedOn w:val="a1"/>
    <w:next w:val="a1"/>
    <w:autoRedefine/>
    <w:pPr>
      <w:spacing w:before="360" w:after="440" w:line="240" w:lineRule="atLeast"/>
      <w:ind w:left="2160"/>
    </w:pPr>
    <w:rPr>
      <w:spacing w:val="-20"/>
      <w:sz w:val="48"/>
    </w:rPr>
  </w:style>
  <w:style w:type="paragraph" w:customStyle="1" w:styleId="af6">
    <w:name w:val="Без названия"/>
    <w:basedOn w:val="a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af7">
    <w:name w:val="Цель"/>
    <w:basedOn w:val="a1"/>
    <w:next w:val="a3"/>
    <w:pPr>
      <w:spacing w:before="220" w:after="220" w:line="220" w:lineRule="atLeast"/>
    </w:pPr>
  </w:style>
  <w:style w:type="character" w:styleId="af8">
    <w:name w:val="page number"/>
    <w:rPr>
      <w:rFonts w:ascii="Arial" w:hAnsi="Arial"/>
      <w:b/>
      <w:sz w:val="18"/>
    </w:rPr>
  </w:style>
  <w:style w:type="paragraph" w:customStyle="1" w:styleId="af9">
    <w:name w:val="Заголовок раздела"/>
    <w:basedOn w:val="a1"/>
    <w:next w:val="a1"/>
    <w:autoRedefine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afa">
    <w:name w:val="Подзаголовок раздела"/>
    <w:basedOn w:val="af9"/>
    <w:next w:val="a1"/>
    <w:pPr>
      <w:pBdr>
        <w:top w:val="none" w:sz="0" w:space="0" w:color="auto"/>
      </w:pBdr>
    </w:pPr>
    <w:rPr>
      <w:b w:val="0"/>
      <w:spacing w:val="0"/>
      <w:position w:val="6"/>
    </w:rPr>
  </w:style>
  <w:style w:type="paragraph" w:customStyle="1" w:styleId="afb">
    <w:name w:val="Личные сведения"/>
    <w:basedOn w:val="a7"/>
    <w:pPr>
      <w:spacing w:before="220"/>
    </w:pPr>
  </w:style>
  <w:style w:type="paragraph" w:styleId="HTML">
    <w:name w:val="HTML Address"/>
    <w:basedOn w:val="a1"/>
    <w:rPr>
      <w:i/>
      <w:iCs/>
    </w:rPr>
  </w:style>
  <w:style w:type="paragraph" w:styleId="af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4"/>
    <w:rPr>
      <w:lang w:val="ru-RU"/>
    </w:rPr>
  </w:style>
  <w:style w:type="character" w:styleId="afd">
    <w:name w:val="Hyperlink"/>
    <w:rPr>
      <w:color w:val="0000FF"/>
      <w:u w:val="single"/>
      <w:lang w:val="ru-RU"/>
    </w:rPr>
  </w:style>
  <w:style w:type="paragraph" w:styleId="afe">
    <w:name w:val="Note Heading"/>
    <w:basedOn w:val="a1"/>
    <w:next w:val="a1"/>
  </w:style>
  <w:style w:type="paragraph" w:styleId="aff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f0">
    <w:name w:val="endnote reference"/>
    <w:semiHidden/>
    <w:rPr>
      <w:vertAlign w:val="superscript"/>
      <w:lang w:val="ru-RU"/>
    </w:rPr>
  </w:style>
  <w:style w:type="character" w:styleId="aff1">
    <w:name w:val="annotation reference"/>
    <w:semiHidden/>
    <w:rPr>
      <w:sz w:val="16"/>
      <w:szCs w:val="16"/>
      <w:lang w:val="ru-RU"/>
    </w:rPr>
  </w:style>
  <w:style w:type="character" w:styleId="aff2">
    <w:name w:val="footnote reference"/>
    <w:semiHidden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pPr>
      <w:spacing w:after="120" w:line="240" w:lineRule="auto"/>
      <w:ind w:right="0" w:firstLine="210"/>
    </w:pPr>
  </w:style>
  <w:style w:type="paragraph" w:styleId="23">
    <w:name w:val="Body Text First Indent 2"/>
    <w:basedOn w:val="a8"/>
    <w:pPr>
      <w:spacing w:after="120" w:line="240" w:lineRule="auto"/>
      <w:ind w:left="283" w:right="0" w:firstLine="210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f4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pPr>
      <w:spacing w:before="120" w:after="120"/>
    </w:pPr>
    <w:rPr>
      <w:b/>
      <w:bCs/>
    </w:rPr>
  </w:style>
  <w:style w:type="character" w:styleId="aff6">
    <w:name w:val="line number"/>
    <w:basedOn w:val="a4"/>
    <w:rPr>
      <w:lang w:val="ru-RU"/>
    </w:r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1"/>
    <w:rPr>
      <w:rFonts w:ascii="Arial" w:hAnsi="Arial" w:cs="Arial"/>
    </w:rPr>
  </w:style>
  <w:style w:type="paragraph" w:styleId="aff7">
    <w:name w:val="Normal (Web)"/>
    <w:basedOn w:val="a1"/>
    <w:rPr>
      <w:sz w:val="24"/>
      <w:szCs w:val="24"/>
    </w:rPr>
  </w:style>
  <w:style w:type="paragraph" w:styleId="aff8">
    <w:name w:val="Normal Indent"/>
    <w:basedOn w:val="a1"/>
    <w:pPr>
      <w:ind w:left="720"/>
    </w:pPr>
  </w:style>
  <w:style w:type="paragraph" w:styleId="12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00"/>
    </w:pPr>
  </w:style>
  <w:style w:type="paragraph" w:styleId="32">
    <w:name w:val="toc 3"/>
    <w:basedOn w:val="a1"/>
    <w:next w:val="a1"/>
    <w:autoRedefine/>
    <w:semiHidden/>
    <w:pPr>
      <w:ind w:left="400"/>
    </w:pPr>
  </w:style>
  <w:style w:type="paragraph" w:styleId="42">
    <w:name w:val="toc 4"/>
    <w:basedOn w:val="a1"/>
    <w:next w:val="a1"/>
    <w:autoRedefine/>
    <w:semiHidden/>
    <w:pPr>
      <w:ind w:left="600"/>
    </w:pPr>
  </w:style>
  <w:style w:type="paragraph" w:styleId="52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9">
    <w:name w:val="table of figures"/>
    <w:basedOn w:val="a1"/>
    <w:next w:val="a1"/>
    <w:semiHidden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a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b">
    <w:name w:val="Signature"/>
    <w:basedOn w:val="a1"/>
    <w:pPr>
      <w:ind w:left="4252"/>
    </w:pPr>
  </w:style>
  <w:style w:type="paragraph" w:styleId="affc">
    <w:name w:val="Salutation"/>
    <w:basedOn w:val="a1"/>
    <w:next w:val="a1"/>
  </w:style>
  <w:style w:type="paragraph" w:styleId="affd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e">
    <w:name w:val="FollowedHyperlink"/>
    <w:rPr>
      <w:color w:val="800080"/>
      <w:u w:val="single"/>
      <w:lang w:val="ru-RU"/>
    </w:rPr>
  </w:style>
  <w:style w:type="paragraph" w:styleId="afff">
    <w:name w:val="Closing"/>
    <w:basedOn w:val="a1"/>
    <w:pPr>
      <w:ind w:left="4252"/>
    </w:pPr>
  </w:style>
  <w:style w:type="paragraph" w:styleId="afff0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7">
    <w:name w:val="HTML Preformatted"/>
    <w:basedOn w:val="a1"/>
    <w:rPr>
      <w:rFonts w:ascii="Courier New" w:hAnsi="Courier New" w:cs="Courier New"/>
    </w:rPr>
  </w:style>
  <w:style w:type="character" w:styleId="afff1">
    <w:name w:val="Strong"/>
    <w:qFormat/>
    <w:rPr>
      <w:b/>
      <w:bCs/>
      <w:lang w:val="ru-RU"/>
    </w:rPr>
  </w:style>
  <w:style w:type="paragraph" w:styleId="afff2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ff3">
    <w:name w:val="table of authorities"/>
    <w:basedOn w:val="a1"/>
    <w:next w:val="a1"/>
    <w:semiHidden/>
    <w:pPr>
      <w:ind w:left="200" w:hanging="200"/>
    </w:pPr>
  </w:style>
  <w:style w:type="paragraph" w:styleId="afff4">
    <w:name w:val="Plain Text"/>
    <w:basedOn w:val="a1"/>
    <w:rPr>
      <w:rFonts w:ascii="Courier New" w:hAnsi="Courier New" w:cs="Courier New"/>
    </w:rPr>
  </w:style>
  <w:style w:type="paragraph" w:styleId="afff5">
    <w:name w:val="endnote text"/>
    <w:basedOn w:val="a1"/>
    <w:semiHidden/>
  </w:style>
  <w:style w:type="paragraph" w:styleId="afff6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afff7">
    <w:name w:val="annotation text"/>
    <w:basedOn w:val="a1"/>
    <w:semiHidden/>
  </w:style>
  <w:style w:type="paragraph" w:styleId="afff8">
    <w:name w:val="footnote text"/>
    <w:basedOn w:val="a1"/>
    <w:semiHidden/>
  </w:style>
  <w:style w:type="paragraph" w:styleId="13">
    <w:name w:val="index 1"/>
    <w:basedOn w:val="a1"/>
    <w:next w:val="a1"/>
    <w:autoRedefine/>
    <w:semiHidden/>
    <w:pPr>
      <w:ind w:left="200" w:hanging="200"/>
    </w:pPr>
  </w:style>
  <w:style w:type="paragraph" w:styleId="afff9">
    <w:name w:val="index heading"/>
    <w:basedOn w:val="a1"/>
    <w:next w:val="13"/>
    <w:semiHidden/>
    <w:rPr>
      <w:rFonts w:ascii="Arial" w:hAnsi="Arial" w:cs="Arial"/>
      <w:b/>
      <w:bCs/>
    </w:rPr>
  </w:style>
  <w:style w:type="paragraph" w:styleId="2a">
    <w:name w:val="index 2"/>
    <w:basedOn w:val="a1"/>
    <w:next w:val="a1"/>
    <w:autoRedefine/>
    <w:semiHidden/>
    <w:pPr>
      <w:ind w:left="400" w:hanging="200"/>
    </w:pPr>
  </w:style>
  <w:style w:type="paragraph" w:styleId="37">
    <w:name w:val="index 3"/>
    <w:basedOn w:val="a1"/>
    <w:next w:val="a1"/>
    <w:autoRedefine/>
    <w:semiHidden/>
    <w:pPr>
      <w:ind w:left="600" w:hanging="200"/>
    </w:pPr>
  </w:style>
  <w:style w:type="paragraph" w:styleId="45">
    <w:name w:val="index 4"/>
    <w:basedOn w:val="a1"/>
    <w:next w:val="a1"/>
    <w:autoRedefine/>
    <w:semiHidden/>
    <w:pPr>
      <w:ind w:left="800" w:hanging="200"/>
    </w:pPr>
  </w:style>
  <w:style w:type="paragraph" w:styleId="55">
    <w:name w:val="index 5"/>
    <w:basedOn w:val="a1"/>
    <w:next w:val="a1"/>
    <w:autoRedefine/>
    <w:semiHidden/>
    <w:pPr>
      <w:ind w:left="1000" w:hanging="200"/>
    </w:pPr>
  </w:style>
  <w:style w:type="paragraph" w:styleId="61">
    <w:name w:val="index 6"/>
    <w:basedOn w:val="a1"/>
    <w:next w:val="a1"/>
    <w:autoRedefine/>
    <w:semiHidden/>
    <w:pPr>
      <w:ind w:left="1200" w:hanging="200"/>
    </w:pPr>
  </w:style>
  <w:style w:type="paragraph" w:styleId="71">
    <w:name w:val="index 7"/>
    <w:basedOn w:val="a1"/>
    <w:next w:val="a1"/>
    <w:autoRedefine/>
    <w:semiHidden/>
    <w:pPr>
      <w:ind w:left="1400" w:hanging="200"/>
    </w:pPr>
  </w:style>
  <w:style w:type="paragraph" w:styleId="81">
    <w:name w:val="index 8"/>
    <w:basedOn w:val="a1"/>
    <w:next w:val="a1"/>
    <w:autoRedefine/>
    <w:semiHidden/>
    <w:pPr>
      <w:ind w:left="1600" w:hanging="200"/>
    </w:pPr>
  </w:style>
  <w:style w:type="paragraph" w:styleId="91">
    <w:name w:val="index 9"/>
    <w:basedOn w:val="a1"/>
    <w:next w:val="a1"/>
    <w:autoRedefine/>
    <w:semiHidden/>
    <w:pPr>
      <w:ind w:left="1800" w:hanging="200"/>
    </w:pPr>
  </w:style>
  <w:style w:type="paragraph" w:styleId="afffa">
    <w:name w:val="Block Text"/>
    <w:basedOn w:val="a1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fc">
    <w:name w:val="E-mail Signature"/>
    <w:basedOn w:val="a1"/>
  </w:style>
  <w:style w:type="paragraph" w:styleId="afffd">
    <w:name w:val="Balloon Text"/>
    <w:basedOn w:val="a1"/>
    <w:link w:val="afffe"/>
    <w:rsid w:val="002009B6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link w:val="afffd"/>
    <w:rsid w:val="002009B6"/>
    <w:rPr>
      <w:rFonts w:ascii="Tahoma" w:hAnsi="Tahoma" w:cs="Tahoma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enkov7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Contemporary%20Resum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Contemporary Resume</Template>
  <TotalTime>0</TotalTime>
  <Pages>2</Pages>
  <Words>538</Words>
  <Characters>4804</Characters>
  <Application>Microsoft Office Word</Application>
  <DocSecurity>0</DocSecurity>
  <PresentationFormat/>
  <Lines>40</Lines>
  <Paragraphs>10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Современное резюме</vt:lpstr>
    </vt:vector>
  </TitlesOfParts>
  <LinksUpToDate>false</LinksUpToDate>
  <CharactersWithSpaces>5332</CharactersWithSpaces>
  <SharedDoc>false</SharedDoc>
  <HyperlinkBase/>
  <HLinks>
    <vt:vector size="6" baseType="variant">
      <vt:variant>
        <vt:i4>1441839</vt:i4>
      </vt:variant>
      <vt:variant>
        <vt:i4>0</vt:i4>
      </vt:variant>
      <vt:variant>
        <vt:i4>0</vt:i4>
      </vt:variant>
      <vt:variant>
        <vt:i4>5</vt:i4>
      </vt:variant>
      <vt:variant>
        <vt:lpwstr>mailto:Dlenkov77@mail.ru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Современное резюме</dc:title>
  <dc:subject/>
  <dc:creator/>
  <cp:keywords/>
  <cp:lastModifiedBy/>
  <cp:revision>1</cp:revision>
  <dcterms:created xsi:type="dcterms:W3CDTF">2017-08-10T11:09:00Z</dcterms:created>
  <dcterms:modified xsi:type="dcterms:W3CDTF">2017-08-10T11:09:00Z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